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11F78350" w:rsidR="00733A11" w:rsidRPr="00786C1C"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786C1C">
        <w:rPr>
          <w:rFonts w:asciiTheme="minorHAnsi" w:hAnsiTheme="minorHAnsi" w:cstheme="minorHAnsi"/>
          <w:b/>
          <w:bCs/>
        </w:rPr>
        <w:t xml:space="preserve">EDITAL Nº </w:t>
      </w:r>
      <w:r w:rsidR="00567B36" w:rsidRPr="00786C1C">
        <w:rPr>
          <w:rFonts w:asciiTheme="minorHAnsi" w:hAnsiTheme="minorHAnsi" w:cstheme="minorHAnsi"/>
          <w:b/>
        </w:rPr>
        <w:t>0</w:t>
      </w:r>
      <w:r w:rsidR="00D13F55">
        <w:rPr>
          <w:rFonts w:asciiTheme="minorHAnsi" w:hAnsiTheme="minorHAnsi" w:cstheme="minorHAnsi"/>
          <w:b/>
        </w:rPr>
        <w:t>67</w:t>
      </w:r>
      <w:r w:rsidR="00567B36" w:rsidRPr="00786C1C">
        <w:rPr>
          <w:rFonts w:asciiTheme="minorHAnsi" w:hAnsiTheme="minorHAnsi" w:cstheme="minorHAnsi"/>
          <w:b/>
        </w:rPr>
        <w:t>9</w:t>
      </w:r>
      <w:r w:rsidR="00DB64CE" w:rsidRPr="00786C1C">
        <w:rPr>
          <w:rFonts w:asciiTheme="minorHAnsi" w:hAnsiTheme="minorHAnsi" w:cstheme="minorHAnsi"/>
          <w:b/>
        </w:rPr>
        <w:t>/</w:t>
      </w:r>
      <w:r w:rsidR="00170C9D" w:rsidRPr="00786C1C">
        <w:rPr>
          <w:rFonts w:asciiTheme="minorHAnsi" w:hAnsiTheme="minorHAnsi" w:cstheme="minorHAnsi"/>
          <w:b/>
        </w:rPr>
        <w:t>202</w:t>
      </w:r>
      <w:r w:rsidR="003618FC" w:rsidRPr="00786C1C">
        <w:rPr>
          <w:rFonts w:asciiTheme="minorHAnsi" w:hAnsiTheme="minorHAnsi" w:cstheme="minorHAnsi"/>
          <w:b/>
        </w:rPr>
        <w:t>5</w:t>
      </w:r>
    </w:p>
    <w:p w14:paraId="0F1DE896" w14:textId="77777777" w:rsidR="00972B5B" w:rsidRPr="00786C1C" w:rsidRDefault="00972B5B">
      <w:pPr>
        <w:jc w:val="center"/>
        <w:rPr>
          <w:rFonts w:ascii="Calibri" w:hAnsi="Calibri" w:cs="Calibri"/>
          <w:b/>
          <w:bCs/>
        </w:rPr>
      </w:pPr>
    </w:p>
    <w:p w14:paraId="7DDCAE09" w14:textId="4AEB41AE" w:rsidR="00FE4B45" w:rsidRPr="00786C1C" w:rsidRDefault="00733A11" w:rsidP="00FE4B45">
      <w:pPr>
        <w:tabs>
          <w:tab w:val="left" w:pos="2552"/>
        </w:tabs>
        <w:jc w:val="both"/>
        <w:rPr>
          <w:rFonts w:ascii="Calibri" w:hAnsi="Calibri" w:cs="Calibri"/>
        </w:rPr>
      </w:pPr>
      <w:r w:rsidRPr="00786C1C">
        <w:rPr>
          <w:rFonts w:ascii="Calibri" w:hAnsi="Calibri" w:cs="Calibri"/>
        </w:rPr>
        <w:t xml:space="preserve">A </w:t>
      </w:r>
      <w:r w:rsidR="00936C00" w:rsidRPr="00786C1C">
        <w:rPr>
          <w:rFonts w:ascii="Calibri" w:hAnsi="Calibri" w:cs="Calibri"/>
          <w:b/>
        </w:rPr>
        <w:t>FUNDAÇÃO UNIVERSIDADE DO ESTADO</w:t>
      </w:r>
      <w:r w:rsidR="003C57D8" w:rsidRPr="00786C1C">
        <w:rPr>
          <w:rFonts w:ascii="Calibri" w:hAnsi="Calibri" w:cs="Calibri"/>
          <w:b/>
        </w:rPr>
        <w:t xml:space="preserve"> </w:t>
      </w:r>
      <w:r w:rsidR="00936C00" w:rsidRPr="00786C1C">
        <w:rPr>
          <w:rFonts w:ascii="Calibri" w:hAnsi="Calibri" w:cs="Calibri"/>
          <w:b/>
        </w:rPr>
        <w:t>DE SANTA CATARINA</w:t>
      </w:r>
      <w:r w:rsidR="00936C00" w:rsidRPr="00786C1C">
        <w:rPr>
          <w:rFonts w:ascii="Calibri" w:hAnsi="Calibri" w:cs="Calibri"/>
        </w:rPr>
        <w:t xml:space="preserve">, </w:t>
      </w:r>
      <w:r w:rsidR="00AB23E9" w:rsidRPr="00786C1C">
        <w:rPr>
          <w:rFonts w:ascii="Calibri" w:hAnsi="Calibri" w:cs="Calibri"/>
        </w:rPr>
        <w:t xml:space="preserve">com sede na Av. Madre </w:t>
      </w:r>
      <w:proofErr w:type="spellStart"/>
      <w:r w:rsidR="00AB23E9" w:rsidRPr="00786C1C">
        <w:rPr>
          <w:rFonts w:ascii="Calibri" w:hAnsi="Calibri" w:cs="Calibri"/>
        </w:rPr>
        <w:t>Benvenuta</w:t>
      </w:r>
      <w:proofErr w:type="spellEnd"/>
      <w:r w:rsidR="00AB23E9" w:rsidRPr="00786C1C">
        <w:rPr>
          <w:rFonts w:ascii="Calibri" w:hAnsi="Calibri" w:cs="Calibri"/>
        </w:rPr>
        <w:t>, nº 2007, Itacorubi, Florianópolis/SC, inscrita</w:t>
      </w:r>
      <w:r w:rsidR="00AB23E9" w:rsidRPr="00786C1C">
        <w:t xml:space="preserve"> </w:t>
      </w:r>
      <w:r w:rsidR="00AB23E9" w:rsidRPr="00786C1C">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567B36" w:rsidRPr="00786C1C">
            <w:rPr>
              <w:rFonts w:asciiTheme="minorHAnsi" w:hAnsiTheme="minorHAnsi" w:cstheme="minorHAnsi"/>
            </w:rPr>
            <w:t>da Coordenadoria de Licitações e Compras da Reitoria</w:t>
          </w:r>
        </w:sdtContent>
      </w:sdt>
      <w:r w:rsidR="00AB23E9" w:rsidRPr="00786C1C">
        <w:rPr>
          <w:rFonts w:ascii="Calibri" w:hAnsi="Calibri" w:cs="Calibri"/>
        </w:rPr>
        <w:t xml:space="preserve">, </w:t>
      </w:r>
      <w:r w:rsidRPr="00786C1C">
        <w:rPr>
          <w:rFonts w:ascii="Calibri" w:hAnsi="Calibri" w:cs="Calibri"/>
        </w:rPr>
        <w:t xml:space="preserve">torna público que fará realizar licitação na modalidade </w:t>
      </w:r>
      <w:r w:rsidR="00AB23E9" w:rsidRPr="00786C1C">
        <w:rPr>
          <w:rFonts w:ascii="Calibri" w:hAnsi="Calibri" w:cs="Calibri"/>
        </w:rPr>
        <w:t>P</w:t>
      </w:r>
      <w:r w:rsidRPr="00786C1C">
        <w:rPr>
          <w:rFonts w:ascii="Calibri" w:hAnsi="Calibri" w:cs="Calibri"/>
        </w:rPr>
        <w:t xml:space="preserve">regão </w:t>
      </w:r>
      <w:r w:rsidR="00AB23E9" w:rsidRPr="00786C1C">
        <w:rPr>
          <w:rFonts w:ascii="Calibri" w:hAnsi="Calibri" w:cs="Calibri"/>
        </w:rPr>
        <w:t>E</w:t>
      </w:r>
      <w:r w:rsidRPr="00786C1C">
        <w:rPr>
          <w:rFonts w:ascii="Calibri" w:hAnsi="Calibri" w:cs="Calibri"/>
        </w:rPr>
        <w:t>letrônico</w:t>
      </w:r>
      <w:r w:rsidR="00CB6577" w:rsidRPr="00786C1C">
        <w:rPr>
          <w:rFonts w:ascii="Calibri" w:hAnsi="Calibri" w:cs="Calibri"/>
        </w:rPr>
        <w:t xml:space="preserve"> com o modo de disputa</w:t>
      </w:r>
      <w:r w:rsidR="00CB6577" w:rsidRPr="00786C1C">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567B36" w:rsidRPr="00786C1C">
            <w:rPr>
              <w:rFonts w:asciiTheme="minorHAnsi" w:hAnsiTheme="minorHAnsi" w:cstheme="minorHAnsi"/>
            </w:rPr>
            <w:t>Aberto</w:t>
          </w:r>
        </w:sdtContent>
      </w:sdt>
      <w:r w:rsidR="00CB6577" w:rsidRPr="00786C1C">
        <w:rPr>
          <w:rFonts w:ascii="Calibri" w:hAnsi="Calibri" w:cs="Calibri"/>
        </w:rPr>
        <w:t xml:space="preserve"> e </w:t>
      </w:r>
      <w:r w:rsidR="007D78C9" w:rsidRPr="00786C1C">
        <w:rPr>
          <w:rFonts w:ascii="Calibri" w:hAnsi="Calibri" w:cs="Calibri"/>
        </w:rPr>
        <w:t xml:space="preserve">com critério de julgamento de </w:t>
      </w:r>
      <w:r w:rsidR="007D78C9" w:rsidRPr="00786C1C">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FF6951" w:rsidRPr="00786C1C">
            <w:rPr>
              <w:rFonts w:asciiTheme="minorHAnsi" w:hAnsiTheme="minorHAnsi" w:cstheme="minorHAnsi"/>
            </w:rPr>
            <w:t>global</w:t>
          </w:r>
        </w:sdtContent>
      </w:sdt>
      <w:r w:rsidR="007D78C9" w:rsidRPr="00786C1C">
        <w:rPr>
          <w:rFonts w:asciiTheme="minorHAnsi" w:hAnsiTheme="minorHAnsi" w:cstheme="minorHAnsi"/>
        </w:rPr>
        <w:t xml:space="preserve">, </w:t>
      </w:r>
      <w:r w:rsidR="00661F91" w:rsidRPr="00786C1C">
        <w:rPr>
          <w:rFonts w:asciiTheme="minorHAnsi" w:hAnsiTheme="minorHAnsi" w:cstheme="minorHAnsi"/>
        </w:rPr>
        <w:t>para</w:t>
      </w:r>
      <w:r w:rsidR="00661F91" w:rsidRPr="00786C1C">
        <w:rPr>
          <w:rFonts w:ascii="Calibri" w:hAnsi="Calibri" w:cs="Calibri"/>
        </w:rPr>
        <w:t xml:space="preserve"> selecionar proposta objetivando o </w:t>
      </w:r>
      <w:r w:rsidR="00661F91" w:rsidRPr="00786C1C">
        <w:rPr>
          <w:rFonts w:ascii="Calibri" w:hAnsi="Calibri" w:cs="Calibri"/>
          <w:b/>
          <w:bCs/>
        </w:rPr>
        <w:t>REGISTRO DE PREÇOS</w:t>
      </w:r>
      <w:r w:rsidRPr="00786C1C">
        <w:rPr>
          <w:rFonts w:ascii="Calibri" w:hAnsi="Calibri" w:cs="Calibri"/>
        </w:rPr>
        <w:t xml:space="preserve">, </w:t>
      </w:r>
      <w:r w:rsidR="00022519" w:rsidRPr="00786C1C">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786C1C"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02164676" w:rsidR="006F0DFF" w:rsidRPr="00786C1C" w:rsidRDefault="006F0DFF" w:rsidP="006F0DFF">
      <w:pPr>
        <w:jc w:val="both"/>
        <w:rPr>
          <w:rFonts w:ascii="Calibri" w:hAnsi="Calibri" w:cs="Calibri"/>
          <w:b/>
          <w:bCs/>
        </w:rPr>
      </w:pPr>
      <w:r w:rsidRPr="00786C1C">
        <w:rPr>
          <w:rFonts w:ascii="Calibri" w:hAnsi="Calibri" w:cs="Calibri"/>
          <w:b/>
          <w:bCs/>
        </w:rPr>
        <w:t>OBJETO:</w:t>
      </w:r>
      <w:r w:rsidRPr="00786C1C">
        <w:rPr>
          <w:rFonts w:ascii="Calibri" w:hAnsi="Calibri" w:cs="Calibri"/>
        </w:rPr>
        <w:t xml:space="preserve"> </w:t>
      </w:r>
      <w:r w:rsidR="00567B36" w:rsidRPr="00786C1C">
        <w:rPr>
          <w:rFonts w:ascii="Calibri" w:hAnsi="Calibri" w:cs="Calibri"/>
          <w:b/>
        </w:rPr>
        <w:t>Contratação de empresa especializada em serviços de lavanderia - CAMPUS I, CERES e CESFI</w:t>
      </w:r>
      <w:r w:rsidRPr="00786C1C">
        <w:rPr>
          <w:rFonts w:ascii="Calibri" w:hAnsi="Calibri" w:cs="Calibri"/>
        </w:rPr>
        <w:t xml:space="preserve">, conforme especificações constantes do </w:t>
      </w:r>
      <w:r w:rsidRPr="00786C1C">
        <w:rPr>
          <w:rFonts w:ascii="Calibri" w:hAnsi="Calibri" w:cs="Calibri"/>
          <w:b/>
          <w:bCs/>
        </w:rPr>
        <w:t>Anexo I e II.</w:t>
      </w:r>
    </w:p>
    <w:p w14:paraId="1F42779F" w14:textId="77777777" w:rsidR="001C2FC0" w:rsidRPr="00786C1C" w:rsidRDefault="001C2FC0">
      <w:pPr>
        <w:jc w:val="both"/>
        <w:rPr>
          <w:rFonts w:ascii="Calibri" w:hAnsi="Calibri" w:cs="Calibri"/>
        </w:rPr>
      </w:pPr>
    </w:p>
    <w:p w14:paraId="4C12F171" w14:textId="28B08095" w:rsidR="00AA13C7" w:rsidRPr="00786C1C" w:rsidRDefault="00AA13C7">
      <w:pPr>
        <w:jc w:val="both"/>
        <w:rPr>
          <w:rFonts w:ascii="Calibri" w:hAnsi="Calibri" w:cs="Calibri"/>
          <w:b/>
          <w:bCs/>
        </w:rPr>
      </w:pPr>
    </w:p>
    <w:p w14:paraId="0DC54C14" w14:textId="77777777" w:rsidR="00733A11" w:rsidRPr="00786C1C" w:rsidRDefault="00733A11">
      <w:pPr>
        <w:jc w:val="both"/>
        <w:rPr>
          <w:rFonts w:ascii="Calibri" w:hAnsi="Calibri" w:cs="Calibri"/>
          <w:b/>
          <w:bCs/>
        </w:rPr>
      </w:pPr>
      <w:r w:rsidRPr="00786C1C">
        <w:rPr>
          <w:rFonts w:ascii="Calibri" w:hAnsi="Calibri" w:cs="Calibri"/>
          <w:b/>
          <w:bCs/>
        </w:rPr>
        <w:t>FORMALIZAÇÃO DE CONSULTAS:</w:t>
      </w:r>
    </w:p>
    <w:p w14:paraId="65044E71" w14:textId="77777777" w:rsidR="00733A11" w:rsidRPr="00786C1C" w:rsidRDefault="00733A11">
      <w:pPr>
        <w:pStyle w:val="Contedodoquadro"/>
        <w:rPr>
          <w:rFonts w:asciiTheme="minorHAnsi" w:hAnsiTheme="minorHAnsi" w:cstheme="minorHAnsi"/>
          <w:b/>
          <w:bCs/>
        </w:rPr>
      </w:pPr>
      <w:r w:rsidRPr="00786C1C">
        <w:rPr>
          <w:rFonts w:ascii="Calibri" w:hAnsi="Calibri" w:cs="Calibri"/>
          <w:b/>
        </w:rPr>
        <w:t>site:</w:t>
      </w:r>
      <w:r w:rsidRPr="00786C1C">
        <w:rPr>
          <w:rFonts w:ascii="Calibri" w:hAnsi="Calibri" w:cs="Calibri"/>
          <w:bCs/>
        </w:rPr>
        <w:t xml:space="preserve"> </w:t>
      </w:r>
      <w:hyperlink r:id="rId8" w:history="1">
        <w:r w:rsidRPr="00786C1C">
          <w:rPr>
            <w:rStyle w:val="Hyperlink"/>
            <w:rFonts w:asciiTheme="minorHAnsi" w:hAnsiTheme="minorHAnsi" w:cstheme="minorHAnsi"/>
          </w:rPr>
          <w:t>http://e-lic.sc.gov.br/</w:t>
        </w:r>
      </w:hyperlink>
    </w:p>
    <w:p w14:paraId="71422136" w14:textId="44AFCA9A" w:rsidR="00733A11" w:rsidRPr="00786C1C" w:rsidRDefault="00733A11">
      <w:pPr>
        <w:pStyle w:val="Contedodoquadro"/>
        <w:rPr>
          <w:rFonts w:asciiTheme="minorHAnsi" w:hAnsiTheme="minorHAnsi" w:cstheme="minorHAnsi"/>
          <w:szCs w:val="24"/>
        </w:rPr>
      </w:pPr>
      <w:r w:rsidRPr="00786C1C">
        <w:rPr>
          <w:rFonts w:asciiTheme="minorHAnsi" w:hAnsiTheme="minorHAnsi" w:cstheme="minorHAnsi"/>
          <w:b/>
          <w:bCs/>
        </w:rPr>
        <w:t>e-mail:</w:t>
      </w:r>
      <w:r w:rsidRPr="00786C1C">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567B36" w:rsidRPr="00786C1C">
            <w:rPr>
              <w:rFonts w:asciiTheme="minorHAnsi" w:hAnsiTheme="minorHAnsi" w:cstheme="minorHAnsi"/>
            </w:rPr>
            <w:t>licita@udesc.br</w:t>
          </w:r>
        </w:sdtContent>
      </w:sdt>
    </w:p>
    <w:p w14:paraId="1100FE7E" w14:textId="77777777" w:rsidR="00AB23E9" w:rsidRPr="00786C1C"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786C1C">
        <w:rPr>
          <w:rFonts w:ascii="Calibri" w:hAnsi="Calibri" w:cs="Calibri"/>
          <w:b/>
        </w:rPr>
        <w:t>1 – DISPOSIÇÕES PRELIMINARES</w:t>
      </w:r>
    </w:p>
    <w:p w14:paraId="40C68C36"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BFDC12C"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70E86862"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0"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A99A3D3"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r w:rsidR="004F29A3">
        <w:rPr>
          <w:rFonts w:ascii="Calibri" w:hAnsi="Calibri" w:cs="Calibri"/>
        </w:rPr>
        <w:t>.</w:t>
      </w:r>
    </w:p>
    <w:bookmarkEnd w:id="0"/>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 xml:space="preserve">26/2003, ficando </w:t>
      </w:r>
      <w:r w:rsidRPr="00130A62">
        <w:rPr>
          <w:rFonts w:ascii="Calibri" w:hAnsi="Calibri" w:cs="Calibri"/>
          <w:bCs/>
          <w:szCs w:val="24"/>
        </w:rPr>
        <w:lastRenderedPageBreak/>
        <w:t>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A8242F">
      <w:pPr>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1"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661221E2" w14:textId="77777777" w:rsidR="004336FB" w:rsidRDefault="004336FB" w:rsidP="004336FB">
      <w:pPr>
        <w:rPr>
          <w:rFonts w:asciiTheme="minorHAnsi" w:hAnsiTheme="minorHAnsi" w:cstheme="minorHAnsi"/>
        </w:rPr>
      </w:pPr>
      <w:bookmarkStart w:id="3" w:name="_Hlk197527749"/>
      <w:r>
        <w:rPr>
          <w:rStyle w:val="Forte"/>
          <w:rFonts w:asciiTheme="minorHAnsi" w:hAnsiTheme="minorHAnsi" w:cstheme="minorHAnsi"/>
        </w:rPr>
        <w:t>a)</w:t>
      </w:r>
      <w:r>
        <w:rPr>
          <w:rFonts w:asciiTheme="minorHAnsi" w:hAnsiTheme="minorHAnsi" w:cstheme="minorHAnsi"/>
        </w:rPr>
        <w:t xml:space="preserve"> Indicando o valor unitário de cada item, expresso em reais, com no máximo 02 (duas) casas decimais, no campo “valor da proposta”;</w:t>
      </w:r>
    </w:p>
    <w:p w14:paraId="60AACFFD" w14:textId="77777777" w:rsidR="004336FB" w:rsidRDefault="004336FB" w:rsidP="004336FB">
      <w:pPr>
        <w:rPr>
          <w:rFonts w:asciiTheme="minorHAnsi" w:hAnsiTheme="minorHAnsi" w:cstheme="minorHAnsi"/>
        </w:rPr>
      </w:pPr>
      <w:r>
        <w:rPr>
          <w:rStyle w:val="Forte"/>
          <w:rFonts w:asciiTheme="minorHAnsi" w:hAnsiTheme="minorHAnsi" w:cstheme="minorHAnsi"/>
        </w:rPr>
        <w:t>b)</w:t>
      </w:r>
      <w:r>
        <w:rPr>
          <w:rFonts w:asciiTheme="minorHAnsi" w:hAnsiTheme="minorHAnsi" w:cstheme="minorHAnsi"/>
        </w:rPr>
        <w:t xml:space="preserve"> Indicando a Marca/Modelo/Procedência do objeto cotado no campo correspondente a cada item, somente as informações solicitadas pelo sistema para cada item/lote;</w:t>
      </w:r>
    </w:p>
    <w:p w14:paraId="13FA048A" w14:textId="77777777" w:rsidR="004336FB" w:rsidRDefault="004336FB" w:rsidP="004336FB">
      <w:pPr>
        <w:rPr>
          <w:rFonts w:asciiTheme="minorHAnsi" w:hAnsiTheme="minorHAnsi" w:cstheme="minorHAnsi"/>
        </w:rPr>
      </w:pPr>
      <w:r>
        <w:rPr>
          <w:rStyle w:val="Forte"/>
        </w:rPr>
        <w:t>c)</w:t>
      </w:r>
      <w:r>
        <w:rPr>
          <w:rFonts w:asciiTheme="minorHAnsi" w:hAnsiTheme="minorHAnsi" w:cstheme="minorHAnsi"/>
        </w:rPr>
        <w:t xml:space="preserve"> Propostas </w:t>
      </w:r>
      <w:r w:rsidRPr="00786C1C">
        <w:rPr>
          <w:rFonts w:asciiTheme="minorHAnsi" w:hAnsiTheme="minorHAnsi" w:cstheme="minorHAnsi"/>
          <w:b/>
          <w:bCs/>
          <w:highlight w:val="yellow"/>
        </w:rPr>
        <w:t>cadastradas no sistema com valores superestimados tipo por exemplo (R$ 9.999.999.999.999,00</w:t>
      </w:r>
      <w:r w:rsidRPr="00786C1C">
        <w:rPr>
          <w:rFonts w:asciiTheme="minorHAnsi" w:hAnsiTheme="minorHAnsi" w:cstheme="minorHAnsi"/>
          <w:highlight w:val="yellow"/>
        </w:rPr>
        <w:t xml:space="preserve">) </w:t>
      </w:r>
      <w:r w:rsidRPr="00786C1C">
        <w:rPr>
          <w:rFonts w:asciiTheme="minorHAnsi" w:hAnsiTheme="minorHAnsi" w:cstheme="minorHAnsi"/>
          <w:b/>
          <w:bCs/>
          <w:highlight w:val="yellow"/>
        </w:rPr>
        <w:t>serão desclassificadas pelo Pregoeiro/Agente de Contratação no momento da abertura das propostas para análise</w:t>
      </w:r>
      <w:r w:rsidRPr="00786C1C">
        <w:rPr>
          <w:rFonts w:asciiTheme="minorHAnsi" w:hAnsiTheme="minorHAnsi" w:cstheme="minorHAnsi"/>
          <w:highlight w:val="yellow"/>
        </w:rPr>
        <w:t>,</w:t>
      </w:r>
      <w:r>
        <w:rPr>
          <w:rFonts w:asciiTheme="minorHAnsi" w:hAnsiTheme="minorHAnsi" w:cstheme="minorHAnsi"/>
        </w:rPr>
        <w:t xml:space="preserve"> pelo motivo que propostas cadastradas com esses valores impedem o envio do Processo Licitatório ao Tribunal de Contas de Santa Catarina – TCE SC.</w:t>
      </w:r>
      <w:bookmarkEnd w:id="3"/>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w:t>
      </w:r>
      <w:r w:rsidR="009F4742" w:rsidRPr="009F4742">
        <w:rPr>
          <w:rFonts w:ascii="Calibri" w:hAnsi="Calibri" w:cs="Calibri"/>
        </w:rPr>
        <w:lastRenderedPageBreak/>
        <w:t xml:space="preserve">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4"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51D6BAD3" w:rsidR="00FE4B45" w:rsidRDefault="00FE4B45" w:rsidP="00FE4B45">
      <w:pPr>
        <w:tabs>
          <w:tab w:val="left" w:pos="2552"/>
        </w:tabs>
        <w:ind w:firstLine="142"/>
        <w:jc w:val="both"/>
        <w:rPr>
          <w:rFonts w:ascii="Calibri" w:hAnsi="Calibri" w:cs="Calibri"/>
        </w:rPr>
      </w:pPr>
      <w:bookmarkStart w:id="5" w:name="_Hlk190173300"/>
      <w:bookmarkStart w:id="6" w:name="_Hlk66878051"/>
      <w:r w:rsidRPr="00344B7E">
        <w:rPr>
          <w:rFonts w:ascii="Calibri" w:hAnsi="Calibri" w:cs="Calibri"/>
          <w:b/>
          <w:bCs/>
        </w:rPr>
        <w:t>7.6.1 –</w:t>
      </w:r>
      <w:r>
        <w:rPr>
          <w:rFonts w:ascii="Calibri" w:hAnsi="Calibri" w:cs="Calibri"/>
        </w:rPr>
        <w:t xml:space="preserve"> </w:t>
      </w:r>
      <w:bookmarkStart w:id="7" w:name="_Hlk190173263"/>
      <w:r w:rsidRPr="00344B7E">
        <w:rPr>
          <w:rFonts w:ascii="Calibri" w:hAnsi="Calibri" w:cs="Calibri"/>
        </w:rPr>
        <w:t>O intervalo mínimo de diferença de percentuais entre os lances</w:t>
      </w:r>
      <w:r w:rsidR="001C204D">
        <w:rPr>
          <w:rFonts w:ascii="Calibri" w:hAnsi="Calibri" w:cs="Calibri"/>
        </w:rPr>
        <w:t xml:space="preserve"> de </w:t>
      </w:r>
      <w:r w:rsidR="001C204D" w:rsidRPr="00E07518">
        <w:rPr>
          <w:rFonts w:ascii="Calibri" w:hAnsi="Calibri" w:cs="Calibri"/>
          <w:b/>
        </w:rPr>
        <w:t>cada licitante</w:t>
      </w:r>
      <w:r w:rsidRPr="00344B7E">
        <w:rPr>
          <w:rFonts w:ascii="Calibri" w:hAnsi="Calibri" w:cs="Calibri"/>
        </w:rPr>
        <w:t>,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Pr>
          <w:rFonts w:ascii="Calibri" w:hAnsi="Calibri" w:cs="Calibri"/>
        </w:rPr>
        <w:t xml:space="preserve">de </w:t>
      </w:r>
      <w:r w:rsidR="00F020CC">
        <w:rPr>
          <w:rFonts w:ascii="Calibri" w:hAnsi="Calibri" w:cs="Calibri"/>
          <w:highlight w:val="yellow"/>
        </w:rPr>
        <w:t>1</w:t>
      </w:r>
      <w:r w:rsidRPr="00FE4B45">
        <w:rPr>
          <w:rFonts w:ascii="Calibri" w:hAnsi="Calibri" w:cs="Calibri"/>
          <w:highlight w:val="yellow"/>
        </w:rPr>
        <w:t>%</w:t>
      </w:r>
      <w:r>
        <w:rPr>
          <w:rFonts w:ascii="Calibri" w:hAnsi="Calibri" w:cs="Calibri"/>
        </w:rPr>
        <w:t xml:space="preserve"> sobre o valor unitário do item/lote em disputa</w:t>
      </w:r>
      <w:r w:rsidRPr="00344B7E">
        <w:rPr>
          <w:rFonts w:ascii="Calibri" w:hAnsi="Calibri" w:cs="Calibri"/>
        </w:rPr>
        <w:t>.</w:t>
      </w:r>
      <w:r w:rsidR="001C204D">
        <w:rPr>
          <w:rFonts w:ascii="Calibri" w:hAnsi="Calibri" w:cs="Calibri"/>
        </w:rPr>
        <w:t xml:space="preserve"> </w:t>
      </w:r>
      <w:r w:rsidR="001C204D" w:rsidRPr="00E07518">
        <w:rPr>
          <w:rFonts w:ascii="Calibri" w:hAnsi="Calibri" w:cs="Calibri"/>
          <w:b/>
        </w:rPr>
        <w:t>Este percentual é referente ao lance anterior do próprio licitante.</w:t>
      </w:r>
    </w:p>
    <w:p w14:paraId="7A933E1E" w14:textId="51F7357C" w:rsidR="00FE4B45" w:rsidRPr="00786C1C" w:rsidRDefault="00FE4B45" w:rsidP="00FE4B45">
      <w:pPr>
        <w:tabs>
          <w:tab w:val="left" w:pos="2552"/>
        </w:tabs>
        <w:ind w:firstLine="142"/>
        <w:jc w:val="both"/>
        <w:rPr>
          <w:rFonts w:ascii="Calibri" w:hAnsi="Calibri" w:cs="Calibri"/>
        </w:rPr>
      </w:pPr>
      <w:r w:rsidRPr="003F7837">
        <w:rPr>
          <w:rFonts w:ascii="Calibri" w:hAnsi="Calibri" w:cs="Calibri"/>
          <w:b/>
          <w:bCs/>
        </w:rPr>
        <w:t xml:space="preserve">7.6.1.1 </w:t>
      </w:r>
      <w:r w:rsidRPr="00786C1C">
        <w:rPr>
          <w:rFonts w:ascii="Calibri" w:hAnsi="Calibri" w:cs="Calibri"/>
          <w:b/>
          <w:bCs/>
        </w:rPr>
        <w:t>–</w:t>
      </w:r>
      <w:r w:rsidRPr="00786C1C">
        <w:rPr>
          <w:rFonts w:ascii="Calibri" w:hAnsi="Calibri" w:cs="Calibri"/>
        </w:rPr>
        <w:t xml:space="preserve"> Embora o parâmetro disposto no item acima para intervalo mínimo entre lances esteja definido em percentual, o mesmo deverá ser traduzido pelo licitante, quando de seu lançamento no e-</w:t>
      </w:r>
      <w:proofErr w:type="spellStart"/>
      <w:r w:rsidRPr="00786C1C">
        <w:rPr>
          <w:rFonts w:ascii="Calibri" w:hAnsi="Calibri" w:cs="Calibri"/>
        </w:rPr>
        <w:t>Lic</w:t>
      </w:r>
      <w:proofErr w:type="spellEnd"/>
      <w:r w:rsidRPr="00786C1C">
        <w:rPr>
          <w:rFonts w:ascii="Calibri" w:hAnsi="Calibri" w:cs="Calibri"/>
        </w:rPr>
        <w:t>, para valores em reais.</w:t>
      </w:r>
    </w:p>
    <w:bookmarkEnd w:id="7"/>
    <w:bookmarkEnd w:id="5"/>
    <w:p w14:paraId="13CBC911" w14:textId="72DB7FD4" w:rsidR="003C1D1C" w:rsidRDefault="003C1D1C" w:rsidP="00FE4B45">
      <w:pPr>
        <w:tabs>
          <w:tab w:val="left" w:pos="2552"/>
        </w:tabs>
        <w:ind w:firstLine="142"/>
        <w:jc w:val="both"/>
        <w:rPr>
          <w:rFonts w:asciiTheme="minorHAnsi" w:hAnsiTheme="minorHAnsi" w:cstheme="minorHAnsi"/>
          <w:b/>
          <w:bCs/>
          <w:u w:val="single"/>
        </w:rPr>
      </w:pPr>
      <w:r w:rsidRPr="00786C1C">
        <w:rPr>
          <w:rFonts w:ascii="Calibri" w:hAnsi="Calibri" w:cs="Calibri"/>
          <w:b/>
          <w:bCs/>
          <w:u w:val="single"/>
        </w:rPr>
        <w:t>7.6.2 - O modo de disputa deste Pregão é o</w:t>
      </w:r>
      <w:r w:rsidRPr="00786C1C">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A335AF" w:rsidRPr="00786C1C">
            <w:rPr>
              <w:rFonts w:asciiTheme="minorHAnsi" w:hAnsiTheme="minorHAnsi" w:cstheme="minorHAnsi"/>
              <w:b/>
              <w:bCs/>
              <w:u w:val="single"/>
            </w:rPr>
            <w:t>Aberto</w:t>
          </w:r>
        </w:sdtContent>
      </w:sdt>
    </w:p>
    <w:p w14:paraId="797FDA52" w14:textId="77777777" w:rsidR="00AC1E88" w:rsidRPr="003C1D1C" w:rsidRDefault="00AC1E88" w:rsidP="00FE4B45">
      <w:pPr>
        <w:tabs>
          <w:tab w:val="left" w:pos="2552"/>
        </w:tabs>
        <w:ind w:firstLine="142"/>
        <w:jc w:val="both"/>
        <w:rPr>
          <w:rFonts w:asciiTheme="minorHAnsi" w:hAnsiTheme="minorHAnsi" w:cstheme="minorHAnsi"/>
          <w:b/>
          <w:bCs/>
          <w:u w:val="single"/>
        </w:rPr>
      </w:pPr>
    </w:p>
    <w:bookmarkEnd w:id="6"/>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17554A3F"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4"/>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18128F12" w14:textId="61E7C226" w:rsidR="00EF424C" w:rsidRPr="003B3759"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bCs/>
          <w:highlight w:val="yellow"/>
        </w:rPr>
      </w:pPr>
      <w:r w:rsidRPr="003B3759">
        <w:rPr>
          <w:rFonts w:ascii="Calibri" w:hAnsi="Calibri" w:cs="Calibri"/>
          <w:b/>
          <w:bCs/>
          <w:highlight w:val="yellow"/>
        </w:rPr>
        <w:t>8.</w:t>
      </w:r>
      <w:r w:rsidR="00CA748C" w:rsidRPr="003B3759">
        <w:rPr>
          <w:rFonts w:ascii="Calibri" w:hAnsi="Calibri" w:cs="Calibri"/>
          <w:b/>
          <w:bCs/>
          <w:highlight w:val="yellow"/>
        </w:rPr>
        <w:t>8</w:t>
      </w:r>
      <w:r w:rsidRPr="003B3759">
        <w:rPr>
          <w:rFonts w:ascii="Calibri" w:hAnsi="Calibri" w:cs="Calibri"/>
          <w:b/>
          <w:bCs/>
          <w:highlight w:val="yellow"/>
        </w:rPr>
        <w:t xml:space="preserve"> – QUALIFICAÇÃO TÉCNICA</w:t>
      </w:r>
    </w:p>
    <w:p w14:paraId="1B0757AB" w14:textId="6C335464" w:rsidR="00EF424C" w:rsidRPr="003B3759" w:rsidRDefault="00EF424C" w:rsidP="00EF424C">
      <w:pPr>
        <w:pStyle w:val="Corpodetexto"/>
        <w:widowControl w:val="0"/>
        <w:suppressAutoHyphens w:val="0"/>
        <w:spacing w:before="56"/>
        <w:ind w:firstLine="142"/>
        <w:rPr>
          <w:rFonts w:ascii="Calibri" w:hAnsi="Calibri" w:cs="Calibri"/>
          <w:b/>
          <w:bCs/>
          <w:highlight w:val="yellow"/>
        </w:rPr>
      </w:pPr>
      <w:r w:rsidRPr="003B3759">
        <w:rPr>
          <w:rFonts w:ascii="Calibri" w:hAnsi="Calibri" w:cs="Calibri"/>
          <w:b/>
          <w:bCs/>
          <w:highlight w:val="yellow"/>
        </w:rPr>
        <w:t>8.</w:t>
      </w:r>
      <w:r w:rsidR="00CA748C" w:rsidRPr="003B3759">
        <w:rPr>
          <w:rFonts w:ascii="Calibri" w:hAnsi="Calibri" w:cs="Calibri"/>
          <w:b/>
          <w:bCs/>
          <w:highlight w:val="yellow"/>
        </w:rPr>
        <w:t>8</w:t>
      </w:r>
      <w:r w:rsidRPr="003B3759">
        <w:rPr>
          <w:rFonts w:ascii="Calibri" w:hAnsi="Calibri" w:cs="Calibri"/>
          <w:b/>
          <w:bCs/>
          <w:highlight w:val="yellow"/>
        </w:rPr>
        <w:t xml:space="preserve">.1 - </w:t>
      </w:r>
      <w:r w:rsidRPr="003B3759">
        <w:rPr>
          <w:rFonts w:asciiTheme="minorHAnsi" w:hAnsiTheme="minorHAnsi" w:cstheme="minorHAnsi"/>
          <w:bCs/>
          <w:highlight w:val="yellow"/>
        </w:rPr>
        <w:t>Independente do cadastro junto ao CCF deverão ser apresentados, sob pena de inabilitação do licitante:</w:t>
      </w:r>
    </w:p>
    <w:p w14:paraId="23E0724A" w14:textId="1E9AAEE3" w:rsidR="001112EA" w:rsidRPr="003B3759" w:rsidRDefault="00EF424C"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highlight w:val="yellow"/>
        </w:rPr>
      </w:pPr>
      <w:r w:rsidRPr="003B3759">
        <w:rPr>
          <w:rFonts w:ascii="Calibri" w:hAnsi="Calibri" w:cs="Calibri"/>
          <w:b/>
          <w:bCs/>
          <w:szCs w:val="24"/>
          <w:highlight w:val="yellow"/>
        </w:rPr>
        <w:t>8.</w:t>
      </w:r>
      <w:r w:rsidR="00CA748C" w:rsidRPr="003B3759">
        <w:rPr>
          <w:rFonts w:ascii="Calibri" w:hAnsi="Calibri" w:cs="Calibri"/>
          <w:b/>
          <w:bCs/>
          <w:szCs w:val="24"/>
          <w:highlight w:val="yellow"/>
        </w:rPr>
        <w:t>8</w:t>
      </w:r>
      <w:r w:rsidRPr="003B3759">
        <w:rPr>
          <w:rFonts w:ascii="Calibri" w:hAnsi="Calibri" w:cs="Calibri"/>
          <w:b/>
          <w:bCs/>
          <w:szCs w:val="24"/>
          <w:highlight w:val="yellow"/>
        </w:rPr>
        <w:t xml:space="preserve">.2 – </w:t>
      </w:r>
      <w:r w:rsidR="001112EA" w:rsidRPr="003B3759">
        <w:rPr>
          <w:rFonts w:ascii="Calibri" w:hAnsi="Calibri" w:cs="Calibri"/>
          <w:szCs w:val="24"/>
          <w:highlight w:val="yellow"/>
        </w:rPr>
        <w:t xml:space="preserve">Capacitação Operacional: </w:t>
      </w:r>
    </w:p>
    <w:p w14:paraId="4CFF4770" w14:textId="77777777" w:rsidR="00FF7AE6" w:rsidRPr="003B3759" w:rsidRDefault="00FF7AE6"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highlight w:val="yellow"/>
        </w:rPr>
      </w:pPr>
      <w:r w:rsidRPr="003B3759">
        <w:rPr>
          <w:rFonts w:ascii="Calibri" w:hAnsi="Calibri" w:cs="Calibri"/>
          <w:b/>
          <w:bCs/>
          <w:szCs w:val="24"/>
          <w:highlight w:val="yellow"/>
        </w:rPr>
        <w:t>8.8.2.1</w:t>
      </w:r>
      <w:r w:rsidRPr="003B3759">
        <w:rPr>
          <w:rFonts w:ascii="Calibri" w:hAnsi="Calibri" w:cs="Calibri"/>
          <w:szCs w:val="24"/>
          <w:highlight w:val="yellow"/>
        </w:rPr>
        <w:t xml:space="preserve"> </w:t>
      </w:r>
      <w:r w:rsidRPr="003B3759">
        <w:rPr>
          <w:rFonts w:ascii="Calibri" w:hAnsi="Calibri" w:cs="Calibri"/>
          <w:b/>
          <w:bCs/>
          <w:szCs w:val="24"/>
          <w:highlight w:val="yellow"/>
        </w:rPr>
        <w:t>-</w:t>
      </w:r>
      <w:r w:rsidRPr="003B3759">
        <w:rPr>
          <w:rFonts w:ascii="Calibri" w:hAnsi="Calibri" w:cs="Calibri"/>
          <w:szCs w:val="24"/>
          <w:highlight w:val="yellow"/>
        </w:rPr>
        <w:t xml:space="preserve"> Atestado de Capacidade Técnica comprovando a execução de serviços em características e quantidades compatíveis com o objeto desta licitação; </w:t>
      </w:r>
    </w:p>
    <w:p w14:paraId="6F427991" w14:textId="00A639C8" w:rsidR="00FF7AE6" w:rsidRPr="001112EA" w:rsidRDefault="00FF7AE6"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rPr>
      </w:pPr>
      <w:r w:rsidRPr="003B3759">
        <w:rPr>
          <w:rFonts w:ascii="Calibri" w:hAnsi="Calibri" w:cs="Calibri"/>
          <w:b/>
          <w:bCs/>
          <w:szCs w:val="24"/>
          <w:highlight w:val="yellow"/>
        </w:rPr>
        <w:t>8.8.2.2 -</w:t>
      </w:r>
      <w:r w:rsidRPr="003B3759">
        <w:rPr>
          <w:rFonts w:ascii="Calibri" w:hAnsi="Calibri" w:cs="Calibri"/>
          <w:szCs w:val="24"/>
          <w:highlight w:val="yellow"/>
        </w:rPr>
        <w:t xml:space="preserve"> Alvará sanitário emitido pela Vigilância Sanitária da localidade onde será realizado o serviço.</w:t>
      </w:r>
    </w:p>
    <w:p w14:paraId="7FB8C41C" w14:textId="77777777" w:rsidR="001112EA" w:rsidRDefault="001112EA">
      <w:pPr>
        <w:tabs>
          <w:tab w:val="left" w:pos="2552"/>
        </w:tabs>
        <w:jc w:val="both"/>
        <w:rPr>
          <w:rFonts w:ascii="Calibri" w:hAnsi="Calibri" w:cs="Calibri"/>
          <w:sz w:val="20"/>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45AA92C4"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w:t>
      </w:r>
      <w:r w:rsidR="00733A11" w:rsidRPr="00786C1C">
        <w:rPr>
          <w:rFonts w:ascii="Calibri" w:hAnsi="Calibri" w:cs="Calibri"/>
        </w:rPr>
        <w:t xml:space="preserve">o </w:t>
      </w:r>
      <w:r w:rsidR="00D84E0F" w:rsidRPr="00786C1C">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FF6951" w:rsidRPr="00786C1C">
            <w:rPr>
              <w:rFonts w:asciiTheme="minorHAnsi" w:hAnsiTheme="minorHAnsi" w:cstheme="minorHAnsi"/>
              <w:b/>
            </w:rPr>
            <w:t>global</w:t>
          </w:r>
        </w:sdtContent>
      </w:sdt>
      <w:r w:rsidR="00D84E0F" w:rsidRPr="00786C1C">
        <w:rPr>
          <w:rFonts w:asciiTheme="minorHAnsi" w:hAnsiTheme="minorHAnsi" w:cstheme="minorHAnsi"/>
          <w:b/>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15C41545"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w:t>
      </w:r>
      <w:r w:rsidR="006B2C57">
        <w:rPr>
          <w:rFonts w:ascii="Calibri" w:hAnsi="Calibri" w:cs="Calibri"/>
        </w:rPr>
        <w:t>rão</w:t>
      </w:r>
      <w:r w:rsidRPr="00F36B64">
        <w:rPr>
          <w:rFonts w:ascii="Calibri" w:hAnsi="Calibri" w:cs="Calibri"/>
        </w:rPr>
        <w:t xml:space="preserve"> registrar a impugnação efetuando o login, acessando o processo eletrônico, botão “Impugnação”.</w:t>
      </w:r>
    </w:p>
    <w:p w14:paraId="3FD35D0E" w14:textId="62946F20"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w:t>
      </w:r>
      <w:r w:rsidR="006B2C57">
        <w:rPr>
          <w:rFonts w:ascii="Calibri" w:hAnsi="Calibri" w:cs="Calibri"/>
          <w:b/>
          <w:bCs/>
        </w:rPr>
        <w:t>2</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Pr>
          <w:rFonts w:ascii="Calibri" w:hAnsi="Calibri" w:cs="Calibri"/>
        </w:rPr>
        <w:t>Udesc</w:t>
      </w:r>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0311D7C0"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w:t>
      </w:r>
      <w:r w:rsidR="00EF4DA5" w:rsidRPr="00EF4DA5">
        <w:rPr>
          <w:rFonts w:ascii="Calibri" w:hAnsi="Calibri" w:cs="Calibri"/>
          <w:lang w:val="pt-PT"/>
        </w:rPr>
        <w:t>durante sua vigência, poderá ser utilizada por qualquer Órgão da Administração Pública do Estado de Santa Catarina que não tenha participado do certame licitatório (carona), mediante anuência da Unidade Gerenciadora e do licitante registrado, conforme Lei Federal 14.133/2021. É vedada a carona a orgãos municipais (inclusive de Santa Catarina), bem como outros Estados, Distrito Federal e União.</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313539DA" w:rsidR="00F971E0" w:rsidRPr="00786C1C" w:rsidRDefault="00F971E0" w:rsidP="00D02F2F">
      <w:pPr>
        <w:ind w:firstLine="142"/>
        <w:jc w:val="both"/>
        <w:rPr>
          <w:rFonts w:ascii="Calibri" w:hAnsi="Calibri"/>
          <w:bCs/>
        </w:rPr>
      </w:pPr>
      <w:r>
        <w:rPr>
          <w:rFonts w:ascii="Calibri" w:hAnsi="Calibri"/>
          <w:b/>
        </w:rPr>
        <w:t>11.</w:t>
      </w:r>
      <w:r w:rsidR="00B06A9A">
        <w:rPr>
          <w:rFonts w:ascii="Calibri" w:hAnsi="Calibri"/>
          <w:b/>
        </w:rPr>
        <w:t>9</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reajustado, desde que solicitado formalmente</w:t>
      </w:r>
      <w:r>
        <w:rPr>
          <w:rFonts w:ascii="Calibri" w:hAnsi="Calibri"/>
          <w:bCs/>
        </w:rPr>
        <w:t xml:space="preserve"> </w:t>
      </w:r>
      <w:r w:rsidRPr="00F971E0">
        <w:rPr>
          <w:rFonts w:ascii="Calibri" w:hAnsi="Calibri"/>
          <w:bCs/>
        </w:rPr>
        <w:t xml:space="preserve">pela contratada, </w:t>
      </w:r>
      <w:r w:rsidRPr="00786C1C">
        <w:rPr>
          <w:rFonts w:ascii="Calibri" w:hAnsi="Calibri"/>
          <w:bCs/>
        </w:rPr>
        <w:t xml:space="preserve">observado o interregno mínimo de um ano </w:t>
      </w:r>
      <w:r w:rsidR="00EC273A" w:rsidRPr="00786C1C">
        <w:rPr>
          <w:rFonts w:ascii="Calibri" w:hAnsi="Calibri"/>
          <w:bCs/>
        </w:rPr>
        <w:t>a contar do início de sua vigência</w:t>
      </w:r>
      <w:r w:rsidRPr="00786C1C">
        <w:rPr>
          <w:rFonts w:ascii="Calibri" w:hAnsi="Calibri"/>
          <w:bCs/>
        </w:rPr>
        <w:t>.</w:t>
      </w:r>
    </w:p>
    <w:p w14:paraId="47772345" w14:textId="3BB6F2BD" w:rsidR="00F971E0" w:rsidRPr="00786C1C" w:rsidRDefault="00F971E0" w:rsidP="00D02F2F">
      <w:pPr>
        <w:ind w:firstLine="142"/>
        <w:jc w:val="both"/>
        <w:rPr>
          <w:rFonts w:ascii="Calibri" w:hAnsi="Calibri"/>
          <w:bCs/>
        </w:rPr>
      </w:pPr>
      <w:r w:rsidRPr="00786C1C">
        <w:rPr>
          <w:rFonts w:ascii="Calibri" w:hAnsi="Calibri"/>
          <w:b/>
        </w:rPr>
        <w:t>11.</w:t>
      </w:r>
      <w:r w:rsidR="00B06A9A" w:rsidRPr="00786C1C">
        <w:rPr>
          <w:rFonts w:ascii="Calibri" w:hAnsi="Calibri"/>
          <w:b/>
        </w:rPr>
        <w:t>9</w:t>
      </w:r>
      <w:r w:rsidRPr="00786C1C">
        <w:rPr>
          <w:rFonts w:ascii="Calibri" w:hAnsi="Calibri"/>
          <w:b/>
        </w:rPr>
        <w:t>.2.1 -</w:t>
      </w:r>
      <w:r w:rsidRPr="00786C1C">
        <w:rPr>
          <w:rFonts w:ascii="Calibri" w:hAnsi="Calibri"/>
          <w:bCs/>
        </w:rPr>
        <w:t xml:space="preserve"> O índice de reajuste será o Índice Nacional de Preços ao Consumidor Amplo - IPCA, ou índice que vier a substituí-lo;</w:t>
      </w:r>
    </w:p>
    <w:p w14:paraId="26562D8C" w14:textId="03A84874" w:rsidR="00F971E0" w:rsidRDefault="00F971E0" w:rsidP="00D02F2F">
      <w:pPr>
        <w:ind w:firstLine="142"/>
        <w:jc w:val="both"/>
        <w:rPr>
          <w:rFonts w:ascii="Calibri" w:hAnsi="Calibri"/>
          <w:bCs/>
        </w:rPr>
      </w:pPr>
      <w:r w:rsidRPr="00786C1C">
        <w:rPr>
          <w:rFonts w:ascii="Calibri" w:hAnsi="Calibri"/>
          <w:b/>
        </w:rPr>
        <w:t>11.</w:t>
      </w:r>
      <w:r w:rsidR="00B06A9A" w:rsidRPr="00786C1C">
        <w:rPr>
          <w:rFonts w:ascii="Calibri" w:hAnsi="Calibri"/>
          <w:b/>
        </w:rPr>
        <w:t>9</w:t>
      </w:r>
      <w:r w:rsidRPr="00786C1C">
        <w:rPr>
          <w:rFonts w:ascii="Calibri" w:hAnsi="Calibri"/>
          <w:b/>
        </w:rPr>
        <w:t>.2.2 -</w:t>
      </w:r>
      <w:r w:rsidRPr="00786C1C">
        <w:rPr>
          <w:rFonts w:ascii="Calibri" w:hAnsi="Calibri"/>
          <w:bCs/>
        </w:rPr>
        <w:t xml:space="preserve"> Será utilizado o acumulado do índice dos últimos 12 meses </w:t>
      </w:r>
      <w:r w:rsidR="00EC273A" w:rsidRPr="00786C1C">
        <w:rPr>
          <w:rFonts w:ascii="Calibri" w:hAnsi="Calibri"/>
          <w:bCs/>
        </w:rPr>
        <w:t>a contar do início da vigência da ARP</w:t>
      </w:r>
      <w:r w:rsidRPr="00786C1C">
        <w:rPr>
          <w:rFonts w:ascii="Calibri" w:hAnsi="Calibri"/>
          <w:bCs/>
        </w:rPr>
        <w:t>;</w:t>
      </w:r>
    </w:p>
    <w:p w14:paraId="0016DC0F" w14:textId="5725A407" w:rsidR="00F971E0" w:rsidRDefault="00F971E0" w:rsidP="00F971E0">
      <w:pPr>
        <w:ind w:firstLine="142"/>
        <w:jc w:val="both"/>
        <w:rPr>
          <w:rFonts w:ascii="Calibri" w:hAnsi="Calibri"/>
          <w:b/>
          <w:bCs/>
        </w:rPr>
      </w:pPr>
      <w:r w:rsidRPr="00F971E0">
        <w:rPr>
          <w:rFonts w:ascii="Calibri" w:hAnsi="Calibri"/>
          <w:b/>
        </w:rPr>
        <w:t>11.</w:t>
      </w:r>
      <w:r w:rsidR="00B06A9A">
        <w:rPr>
          <w:rFonts w:ascii="Calibri" w:hAnsi="Calibri"/>
          <w:b/>
        </w:rPr>
        <w:t>9</w:t>
      </w:r>
      <w:r w:rsidRPr="00F971E0">
        <w:rPr>
          <w:rFonts w:ascii="Calibri" w:hAnsi="Calibri"/>
          <w:b/>
        </w:rPr>
        <w:t>.2.3 -</w:t>
      </w:r>
      <w:r>
        <w:rPr>
          <w:rFonts w:ascii="Calibri" w:hAnsi="Calibri"/>
          <w:bCs/>
        </w:rPr>
        <w:t xml:space="preserve"> </w:t>
      </w:r>
      <w:r w:rsidRPr="00F971E0">
        <w:rPr>
          <w:rFonts w:ascii="Calibri" w:hAnsi="Calibri"/>
          <w:bCs/>
        </w:rPr>
        <w:t xml:space="preserve">Os reajustes a que o contratado </w:t>
      </w:r>
      <w:proofErr w:type="spellStart"/>
      <w:r w:rsidRPr="00F971E0">
        <w:rPr>
          <w:rFonts w:ascii="Calibri" w:hAnsi="Calibri"/>
          <w:bCs/>
        </w:rPr>
        <w:t>fizer</w:t>
      </w:r>
      <w:proofErr w:type="spellEnd"/>
      <w:r w:rsidRPr="00F971E0">
        <w:rPr>
          <w:rFonts w:ascii="Calibri" w:hAnsi="Calibri"/>
          <w:bCs/>
        </w:rPr>
        <w:t xml:space="preserve">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B06A9A">
        <w:rPr>
          <w:rFonts w:ascii="Calibri" w:hAnsi="Calibri"/>
          <w:b/>
          <w:bCs/>
          <w:sz w:val="24"/>
          <w:szCs w:val="24"/>
        </w:rPr>
        <w:t>9</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68693240"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5C7109" w:rsidRPr="005C7109">
        <w:rPr>
          <w:rFonts w:ascii="Calibri" w:hAnsi="Calibri" w:cs="Calibri"/>
          <w:szCs w:val="24"/>
        </w:rPr>
        <w:t>A Udesc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Udesc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4C0AA835"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786C1C">
        <w:rPr>
          <w:rFonts w:ascii="Calibri" w:hAnsi="Calibri" w:cs="Calibri"/>
          <w:b/>
        </w:rPr>
        <w:t xml:space="preserve">UDESC </w:t>
      </w:r>
      <w:r w:rsidR="002D46A8" w:rsidRPr="00786C1C">
        <w:rPr>
          <w:rFonts w:ascii="Calibri" w:hAnsi="Calibri" w:cs="Calibri"/>
          <w:b/>
        </w:rPr>
        <w:t>11116</w:t>
      </w:r>
      <w:r w:rsidR="008D28D0" w:rsidRPr="00786C1C">
        <w:rPr>
          <w:rFonts w:ascii="Calibri" w:hAnsi="Calibri" w:cs="Calibri"/>
          <w:b/>
        </w:rPr>
        <w:t>/202</w:t>
      </w:r>
      <w:r w:rsidR="002D46A8" w:rsidRPr="00786C1C">
        <w:rPr>
          <w:rFonts w:ascii="Calibri" w:hAnsi="Calibri" w:cs="Calibri"/>
          <w:b/>
        </w:rPr>
        <w:t>5</w:t>
      </w:r>
      <w:r w:rsidR="008D28D0" w:rsidRPr="00786C1C">
        <w:rPr>
          <w:rFonts w:ascii="Calibri" w:hAnsi="Calibri" w:cs="Calibri"/>
          <w:b/>
        </w:rPr>
        <w:t>.</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77777777" w:rsidR="003206AA" w:rsidRDefault="003206AA">
      <w:pPr>
        <w:jc w:val="both"/>
        <w:rPr>
          <w:rFonts w:ascii="Calibri" w:hAnsi="Calibri" w:cs="Calibri"/>
          <w:szCs w:val="18"/>
        </w:rPr>
      </w:pPr>
    </w:p>
    <w:p w14:paraId="78691D96" w14:textId="5A2456A8" w:rsidR="003206AA" w:rsidRPr="00D84E0F" w:rsidRDefault="002908B9"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C2595F" w:rsidRPr="00786C1C">
            <w:rPr>
              <w:rFonts w:asciiTheme="minorHAnsi" w:hAnsiTheme="minorHAnsi" w:cstheme="minorHAnsi"/>
              <w:b/>
            </w:rPr>
            <w:t>Florianópolis/SC</w:t>
          </w:r>
        </w:sdtContent>
      </w:sdt>
      <w:r w:rsidR="006F0DFF" w:rsidRPr="00786C1C">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fullDate="2025-05-07T00:00:00Z">
            <w:dateFormat w:val="d' de 'MMMM' de 'yyyy"/>
            <w:lid w:val="pt-BR"/>
            <w:storeMappedDataAs w:val="dateTime"/>
            <w:calendar w:val="gregorian"/>
          </w:date>
        </w:sdtPr>
        <w:sdtEndPr/>
        <w:sdtContent>
          <w:r w:rsidR="00C2595F" w:rsidRPr="00786C1C">
            <w:rPr>
              <w:rFonts w:asciiTheme="minorHAnsi" w:hAnsiTheme="minorHAnsi" w:cstheme="minorHAnsi"/>
              <w:b/>
            </w:rPr>
            <w:t>7 de maio de 2025</w:t>
          </w:r>
        </w:sdtContent>
      </w:sdt>
      <w:r w:rsidR="00D84E0F" w:rsidRPr="00786C1C">
        <w:rPr>
          <w:rFonts w:asciiTheme="minorHAnsi" w:hAnsiTheme="minorHAnsi" w:cstheme="minorHAnsi"/>
          <w:b/>
        </w:rPr>
        <w:t>.</w:t>
      </w:r>
    </w:p>
    <w:p w14:paraId="73A0EB1D" w14:textId="77777777" w:rsidR="003206AA" w:rsidRPr="00F17523" w:rsidRDefault="003206AA" w:rsidP="003206AA">
      <w:pPr>
        <w:jc w:val="center"/>
        <w:rPr>
          <w:rFonts w:ascii="Calibri" w:hAnsi="Calibri" w:cs="Calibri"/>
          <w:b/>
          <w:szCs w:val="18"/>
        </w:rPr>
      </w:pPr>
    </w:p>
    <w:p w14:paraId="7F68BFD4" w14:textId="5836F340" w:rsidR="003206AA" w:rsidRPr="00F17523" w:rsidRDefault="00E36193" w:rsidP="003206AA">
      <w:pPr>
        <w:pStyle w:val="Ttulo4"/>
        <w:rPr>
          <w:rFonts w:ascii="Calibri" w:hAnsi="Calibri" w:cs="Calibri"/>
          <w:sz w:val="24"/>
          <w:szCs w:val="24"/>
        </w:rPr>
      </w:pPr>
      <w:r>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t>ANEXO I</w:t>
      </w:r>
    </w:p>
    <w:p w14:paraId="42069A07" w14:textId="2BE891A0"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C2595F" w:rsidRPr="00786C1C">
        <w:rPr>
          <w:rFonts w:ascii="Calibri" w:hAnsi="Calibri" w:cs="Calibri"/>
          <w:b/>
        </w:rPr>
        <w:t>0</w:t>
      </w:r>
      <w:r w:rsidR="00D13F55">
        <w:rPr>
          <w:rFonts w:ascii="Calibri" w:hAnsi="Calibri" w:cs="Calibri"/>
          <w:b/>
        </w:rPr>
        <w:t>67</w:t>
      </w:r>
      <w:r w:rsidR="00C2595F" w:rsidRPr="00786C1C">
        <w:rPr>
          <w:rFonts w:ascii="Calibri" w:hAnsi="Calibri" w:cs="Calibri"/>
          <w:b/>
        </w:rPr>
        <w:t>9</w:t>
      </w:r>
      <w:r w:rsidR="00F2392A" w:rsidRPr="00786C1C">
        <w:rPr>
          <w:rFonts w:ascii="Calibri" w:hAnsi="Calibri" w:cs="Calibri"/>
          <w:b/>
        </w:rPr>
        <w:t>/20</w:t>
      </w:r>
      <w:r w:rsidR="00095A81" w:rsidRPr="00786C1C">
        <w:rPr>
          <w:rFonts w:ascii="Calibri" w:hAnsi="Calibri" w:cs="Calibri"/>
          <w:b/>
        </w:rPr>
        <w:t>2</w:t>
      </w:r>
      <w:r w:rsidR="003618FC" w:rsidRPr="00786C1C">
        <w:rPr>
          <w:rFonts w:ascii="Calibri" w:hAnsi="Calibri" w:cs="Calibri"/>
          <w:b/>
        </w:rPr>
        <w:t>5</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t>ANEXO I</w:t>
      </w:r>
      <w:r>
        <w:rPr>
          <w:rFonts w:ascii="Calibri" w:hAnsi="Calibri" w:cs="Calibri"/>
          <w:b/>
        </w:rPr>
        <w:t>I</w:t>
      </w:r>
    </w:p>
    <w:p w14:paraId="09FF43CF" w14:textId="49478E40" w:rsidR="00082D65" w:rsidRDefault="00082D65" w:rsidP="00082D65">
      <w:pPr>
        <w:jc w:val="center"/>
        <w:rPr>
          <w:rFonts w:ascii="Calibri" w:hAnsi="Calibri" w:cs="Calibri"/>
          <w:b/>
        </w:rPr>
      </w:pPr>
      <w:r w:rsidRPr="00A36C4C">
        <w:rPr>
          <w:rFonts w:ascii="Calibri" w:hAnsi="Calibri" w:cs="Calibri"/>
          <w:b/>
        </w:rPr>
        <w:t xml:space="preserve">PREGÃO ELETRÔNICO </w:t>
      </w:r>
      <w:r w:rsidRPr="00786C1C">
        <w:rPr>
          <w:rFonts w:ascii="Calibri" w:hAnsi="Calibri" w:cs="Calibri"/>
          <w:b/>
        </w:rPr>
        <w:t xml:space="preserve">Nº </w:t>
      </w:r>
      <w:r w:rsidR="00C2595F" w:rsidRPr="00786C1C">
        <w:rPr>
          <w:rFonts w:ascii="Calibri" w:hAnsi="Calibri" w:cs="Calibri"/>
          <w:b/>
        </w:rPr>
        <w:t>0</w:t>
      </w:r>
      <w:r w:rsidR="00D13F55">
        <w:rPr>
          <w:rFonts w:ascii="Calibri" w:hAnsi="Calibri" w:cs="Calibri"/>
          <w:b/>
        </w:rPr>
        <w:t>67</w:t>
      </w:r>
      <w:r w:rsidR="00C2595F" w:rsidRPr="00786C1C">
        <w:rPr>
          <w:rFonts w:ascii="Calibri" w:hAnsi="Calibri" w:cs="Calibri"/>
          <w:b/>
        </w:rPr>
        <w:t>9</w:t>
      </w:r>
      <w:r w:rsidR="00F2392A" w:rsidRPr="00786C1C">
        <w:rPr>
          <w:rFonts w:ascii="Calibri" w:hAnsi="Calibri" w:cs="Calibri"/>
          <w:b/>
        </w:rPr>
        <w:t>/20</w:t>
      </w:r>
      <w:r w:rsidR="00095A81" w:rsidRPr="00786C1C">
        <w:rPr>
          <w:rFonts w:ascii="Calibri" w:hAnsi="Calibri" w:cs="Calibri"/>
          <w:b/>
        </w:rPr>
        <w:t>2</w:t>
      </w:r>
      <w:r w:rsidR="003618FC" w:rsidRPr="00786C1C">
        <w:rPr>
          <w:rFonts w:ascii="Calibri" w:hAnsi="Calibri" w:cs="Calibri"/>
          <w:b/>
        </w:rPr>
        <w:t>5</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t xml:space="preserve">ANEXO </w:t>
      </w:r>
      <w:r>
        <w:rPr>
          <w:rFonts w:ascii="Calibri" w:hAnsi="Calibri" w:cs="Calibri"/>
          <w:b/>
        </w:rPr>
        <w:t>III</w:t>
      </w:r>
    </w:p>
    <w:p w14:paraId="09B0C611" w14:textId="3FBD7AAA" w:rsidR="00F971E0" w:rsidRPr="002E7CB6" w:rsidRDefault="00F971E0" w:rsidP="00F971E0">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C2595F">
        <w:rPr>
          <w:rFonts w:ascii="Calibri" w:hAnsi="Calibri"/>
          <w:sz w:val="24"/>
          <w14:shadow w14:blurRad="0" w14:dist="0" w14:dir="0" w14:sx="0" w14:sy="0" w14:kx="0" w14:ky="0" w14:algn="none">
            <w14:srgbClr w14:val="000000"/>
          </w14:shadow>
        </w:rPr>
        <w:t>0</w:t>
      </w:r>
      <w:r w:rsidR="00D13F55">
        <w:rPr>
          <w:rFonts w:ascii="Calibri" w:hAnsi="Calibri"/>
          <w:sz w:val="24"/>
          <w14:shadow w14:blurRad="0" w14:dist="0" w14:dir="0" w14:sx="0" w14:sy="0" w14:kx="0" w14:ky="0" w14:algn="none">
            <w14:srgbClr w14:val="000000"/>
          </w14:shadow>
        </w:rPr>
        <w:t>67</w:t>
      </w:r>
      <w:r w:rsidR="00C2595F" w:rsidRPr="00786C1C">
        <w:rPr>
          <w:rFonts w:ascii="Calibri" w:hAnsi="Calibri"/>
          <w:sz w:val="24"/>
          <w14:shadow w14:blurRad="0" w14:dist="0" w14:dir="0" w14:sx="0" w14:sy="0" w14:kx="0" w14:ky="0" w14:algn="none">
            <w14:srgbClr w14:val="000000"/>
          </w14:shadow>
        </w:rPr>
        <w:t>9</w:t>
      </w:r>
      <w:r w:rsidRPr="00786C1C">
        <w:rPr>
          <w:rFonts w:ascii="Calibri" w:hAnsi="Calibri"/>
          <w:sz w:val="24"/>
          <w14:shadow w14:blurRad="0" w14:dist="0" w14:dir="0" w14:sx="0" w14:sy="0" w14:kx="0" w14:ky="0" w14:algn="none">
            <w14:srgbClr w14:val="000000"/>
          </w14:shadow>
        </w:rPr>
        <w:t>/202</w:t>
      </w:r>
      <w:r w:rsidR="003618FC" w:rsidRPr="00786C1C">
        <w:rPr>
          <w:rFonts w:ascii="Calibri" w:hAnsi="Calibri"/>
          <w:sz w:val="24"/>
          <w14:shadow w14:blurRad="0" w14:dist="0" w14:dir="0" w14:sx="0" w14:sy="0" w14:kx="0" w14:ky="0" w14:algn="none">
            <w14:srgbClr w14:val="000000"/>
          </w14:shadow>
        </w:rPr>
        <w:t>5</w:t>
      </w:r>
    </w:p>
    <w:p w14:paraId="7692978E" w14:textId="17EE851A" w:rsidR="00F971E0" w:rsidRDefault="00F971E0" w:rsidP="00F971E0">
      <w:pPr>
        <w:tabs>
          <w:tab w:val="left" w:pos="2552"/>
        </w:tabs>
        <w:jc w:val="center"/>
        <w:rPr>
          <w:rFonts w:ascii="Calibri" w:hAnsi="Calibri" w:cs="Calibri"/>
          <w:b/>
          <w:bCs/>
        </w:rPr>
      </w:pPr>
      <w:r w:rsidRPr="00F971E0">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t xml:space="preserve">ANEXO </w:t>
      </w:r>
      <w:r>
        <w:rPr>
          <w:rFonts w:cs="Calibri"/>
          <w:b/>
        </w:rPr>
        <w:t>I</w:t>
      </w:r>
      <w:r w:rsidR="00E25007">
        <w:rPr>
          <w:rFonts w:cs="Calibri"/>
          <w:b/>
        </w:rPr>
        <w:t>V</w:t>
      </w:r>
    </w:p>
    <w:p w14:paraId="000E80BE" w14:textId="016B4A10" w:rsidR="00746E60" w:rsidRPr="005711D8" w:rsidRDefault="00746E60" w:rsidP="00746E60">
      <w:pPr>
        <w:pStyle w:val="Ttulo"/>
        <w:rPr>
          <w:rFonts w:ascii="Calibri" w:hAnsi="Calibri" w:cs="Calibri"/>
          <w:bCs/>
          <w:sz w:val="24"/>
        </w:rPr>
      </w:pPr>
      <w:r w:rsidRPr="005711D8">
        <w:rPr>
          <w:rFonts w:ascii="Calibri" w:hAnsi="Calibri" w:cs="Calibri"/>
          <w:bCs/>
          <w:sz w:val="24"/>
        </w:rPr>
        <w:t xml:space="preserve">PREGÃO ELETRÔNICO </w:t>
      </w:r>
      <w:r w:rsidRPr="00786C1C">
        <w:rPr>
          <w:rFonts w:ascii="Calibri" w:hAnsi="Calibri" w:cs="Calibri"/>
          <w:bCs/>
          <w:sz w:val="24"/>
        </w:rPr>
        <w:t xml:space="preserve">nº </w:t>
      </w:r>
      <w:r w:rsidR="003C319E" w:rsidRPr="00786C1C">
        <w:rPr>
          <w:rFonts w:ascii="Calibri" w:hAnsi="Calibri" w:cs="Calibri"/>
          <w:bCs/>
          <w:sz w:val="24"/>
        </w:rPr>
        <w:t>0</w:t>
      </w:r>
      <w:r w:rsidR="00D13F55">
        <w:rPr>
          <w:rFonts w:ascii="Calibri" w:hAnsi="Calibri" w:cs="Calibri"/>
          <w:bCs/>
          <w:sz w:val="24"/>
        </w:rPr>
        <w:t>67</w:t>
      </w:r>
      <w:r w:rsidR="003C319E" w:rsidRPr="00786C1C">
        <w:rPr>
          <w:rFonts w:ascii="Calibri" w:hAnsi="Calibri" w:cs="Calibri"/>
          <w:bCs/>
          <w:sz w:val="24"/>
        </w:rPr>
        <w:t>9</w:t>
      </w:r>
      <w:r w:rsidRPr="00786C1C">
        <w:rPr>
          <w:rFonts w:ascii="Calibri" w:hAnsi="Calibri" w:cs="Calibri"/>
          <w:bCs/>
          <w:sz w:val="24"/>
        </w:rPr>
        <w:t>/202</w:t>
      </w:r>
      <w:r w:rsidR="003618FC" w:rsidRPr="00786C1C">
        <w:rPr>
          <w:rFonts w:ascii="Calibri" w:hAnsi="Calibri" w:cs="Calibri"/>
          <w:bCs/>
          <w:sz w:val="24"/>
        </w:rPr>
        <w:t>5</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8"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8"/>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77777777" w:rsidR="00746E60" w:rsidRDefault="002908B9"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46E60" w:rsidRPr="001C2CD0">
            <w:rPr>
              <w:rStyle w:val="TextodoEspaoReservado"/>
            </w:rPr>
            <w:t>Escolher um item.</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79E93790" w14:textId="77777777" w:rsidR="00A54DA0" w:rsidRPr="005711D8"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t xml:space="preserve">ANEXO </w:t>
      </w:r>
      <w:r w:rsidR="00567C5D">
        <w:rPr>
          <w:rFonts w:ascii="Calibri" w:hAnsi="Calibri" w:cs="Calibri"/>
          <w:b/>
        </w:rPr>
        <w:t>V</w:t>
      </w:r>
    </w:p>
    <w:p w14:paraId="48CC0343" w14:textId="2E09E272" w:rsidR="00F81BF6" w:rsidRPr="00786C1C"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B25697">
        <w:rPr>
          <w:rFonts w:ascii="Calibri" w:hAnsi="Calibri"/>
          <w:sz w:val="24"/>
          <w14:shadow w14:blurRad="0" w14:dist="0" w14:dir="0" w14:sx="0" w14:sy="0" w14:kx="0" w14:ky="0" w14:algn="none">
            <w14:srgbClr w14:val="000000"/>
          </w14:shadow>
        </w:rPr>
        <w:t>0</w:t>
      </w:r>
      <w:r w:rsidR="00D13F55">
        <w:rPr>
          <w:rFonts w:ascii="Calibri" w:hAnsi="Calibri"/>
          <w:sz w:val="24"/>
          <w14:shadow w14:blurRad="0" w14:dist="0" w14:dir="0" w14:sx="0" w14:sy="0" w14:kx="0" w14:ky="0" w14:algn="none">
            <w14:srgbClr w14:val="000000"/>
          </w14:shadow>
        </w:rPr>
        <w:t>67</w:t>
      </w:r>
      <w:r w:rsidR="00B25697">
        <w:rPr>
          <w:rFonts w:ascii="Calibri" w:hAnsi="Calibri"/>
          <w:sz w:val="24"/>
          <w14:shadow w14:blurRad="0" w14:dist="0" w14:dir="0" w14:sx="0" w14:sy="0" w14:kx="0" w14:ky="0" w14:algn="none">
            <w14:srgbClr w14:val="000000"/>
          </w14:shadow>
        </w:rPr>
        <w:t>9</w:t>
      </w:r>
      <w:r w:rsidR="00F2392A" w:rsidRPr="00786C1C">
        <w:rPr>
          <w:rFonts w:ascii="Calibri" w:hAnsi="Calibri"/>
          <w:sz w:val="24"/>
          <w14:shadow w14:blurRad="0" w14:dist="0" w14:dir="0" w14:sx="0" w14:sy="0" w14:kx="0" w14:ky="0" w14:algn="none">
            <w14:srgbClr w14:val="000000"/>
          </w14:shadow>
        </w:rPr>
        <w:t>/20</w:t>
      </w:r>
      <w:r w:rsidR="00095A81" w:rsidRPr="00786C1C">
        <w:rPr>
          <w:rFonts w:ascii="Calibri" w:hAnsi="Calibri"/>
          <w:sz w:val="24"/>
          <w14:shadow w14:blurRad="0" w14:dist="0" w14:dir="0" w14:sx="0" w14:sy="0" w14:kx="0" w14:ky="0" w14:algn="none">
            <w14:srgbClr w14:val="000000"/>
          </w14:shadow>
        </w:rPr>
        <w:t>2</w:t>
      </w:r>
      <w:r w:rsidR="003618FC" w:rsidRPr="00786C1C">
        <w:rPr>
          <w:rFonts w:ascii="Calibri" w:hAnsi="Calibri"/>
          <w:sz w:val="24"/>
          <w14:shadow w14:blurRad="0" w14:dist="0" w14:dir="0" w14:sx="0" w14:sy="0" w14:kx="0" w14:ky="0" w14:algn="none">
            <w14:srgbClr w14:val="000000"/>
          </w14:shadow>
        </w:rPr>
        <w:t>5</w:t>
      </w:r>
    </w:p>
    <w:p w14:paraId="55A5FD0D" w14:textId="77777777" w:rsidR="00F81BF6" w:rsidRPr="00786C1C" w:rsidRDefault="00F81BF6" w:rsidP="00C1105C">
      <w:pPr>
        <w:pStyle w:val="Recuodecorpodetexto2"/>
        <w:spacing w:after="0" w:line="240" w:lineRule="auto"/>
        <w:ind w:left="3827"/>
        <w:jc w:val="both"/>
        <w:rPr>
          <w:rFonts w:ascii="Calibri" w:hAnsi="Calibri"/>
          <w:b/>
        </w:rPr>
      </w:pPr>
      <w:r w:rsidRPr="00786C1C">
        <w:rPr>
          <w:rFonts w:ascii="Calibri" w:hAnsi="Calibri"/>
          <w:b/>
        </w:rPr>
        <w:t>MINUTA DE CONTRATO</w:t>
      </w:r>
    </w:p>
    <w:p w14:paraId="5BE9C226" w14:textId="77777777" w:rsidR="00C1105C" w:rsidRPr="00786C1C" w:rsidRDefault="00C1105C" w:rsidP="00C1105C">
      <w:pPr>
        <w:pStyle w:val="Recuodecorpodetexto2"/>
        <w:spacing w:after="0" w:line="240" w:lineRule="auto"/>
        <w:ind w:left="3827"/>
        <w:jc w:val="both"/>
        <w:rPr>
          <w:rFonts w:ascii="Calibri" w:hAnsi="Calibri"/>
          <w:b/>
        </w:rPr>
      </w:pPr>
    </w:p>
    <w:p w14:paraId="31CA1142" w14:textId="06DB67AB" w:rsidR="00F81BF6" w:rsidRPr="009B21AF" w:rsidRDefault="00B25697" w:rsidP="00F81BF6">
      <w:pPr>
        <w:pStyle w:val="Recuodecorpodetexto2"/>
        <w:spacing w:line="240" w:lineRule="auto"/>
        <w:ind w:left="3827"/>
        <w:jc w:val="both"/>
        <w:rPr>
          <w:rFonts w:ascii="Calibri" w:hAnsi="Calibri"/>
          <w:bCs/>
          <w:sz w:val="22"/>
          <w:szCs w:val="22"/>
        </w:rPr>
      </w:pPr>
      <w:r w:rsidRPr="00786C1C">
        <w:rPr>
          <w:rFonts w:ascii="Calibri" w:hAnsi="Calibri"/>
          <w:b/>
          <w:sz w:val="22"/>
          <w:szCs w:val="22"/>
        </w:rPr>
        <w:t>Contratação de empresa especializada em serviços de lavanderia - CAMPUS I, CERES e CESFI -</w:t>
      </w:r>
      <w:r w:rsidR="00A54DA0" w:rsidRPr="00786C1C">
        <w:rPr>
          <w:rFonts w:ascii="Calibri" w:hAnsi="Calibri"/>
          <w:bCs/>
          <w:sz w:val="22"/>
          <w:szCs w:val="22"/>
        </w:rPr>
        <w:t xml:space="preserve"> </w:t>
      </w:r>
      <w:r w:rsidR="00F81BF6" w:rsidRPr="00786C1C">
        <w:rPr>
          <w:rFonts w:ascii="Calibri" w:hAnsi="Calibri"/>
          <w:bCs/>
          <w:sz w:val="22"/>
          <w:szCs w:val="22"/>
        </w:rPr>
        <w:t>QUE ENTRE SI CELEBRAM A FUNDAÇÃO UNIVERSIDADE DO ESTADO DE</w:t>
      </w:r>
      <w:r w:rsidR="00F81BF6" w:rsidRPr="009B21AF">
        <w:rPr>
          <w:rFonts w:ascii="Calibri" w:hAnsi="Calibri"/>
          <w:bCs/>
          <w:sz w:val="22"/>
          <w:szCs w:val="22"/>
        </w:rPr>
        <w:t xml:space="preserv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6375A9A1"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Reitor</w:t>
      </w:r>
      <w:r w:rsidR="00F81BF6" w:rsidRPr="00DE56A8">
        <w:rPr>
          <w:rFonts w:asciiTheme="minorHAnsi" w:hAnsiTheme="minorHAnsi" w:cstheme="minorHAnsi"/>
          <w:sz w:val="22"/>
          <w:szCs w:val="22"/>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José</w:t>
      </w:r>
      <w:r w:rsidR="00DE56A8" w:rsidRPr="00DE56A8">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DE56A8">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9B21AF">
        <w:rPr>
          <w:rFonts w:ascii="Calibri" w:hAnsi="Calibri" w:cs="Calibri"/>
          <w:sz w:val="22"/>
          <w:szCs w:val="22"/>
        </w:rPr>
        <w:t xml:space="preserve">, </w:t>
      </w:r>
      <w:r w:rsidR="009065E8" w:rsidRPr="009065E8">
        <w:rPr>
          <w:rFonts w:ascii="Calibri" w:hAnsi="Calibri" w:cs="Calibri"/>
          <w:sz w:val="22"/>
          <w:szCs w:val="22"/>
        </w:rPr>
        <w:t xml:space="preserve">CI nº </w:t>
      </w:r>
      <w:r w:rsidR="00DE4DDF">
        <w:rPr>
          <w:rFonts w:ascii="Calibri" w:hAnsi="Calibri" w:cs="Calibri"/>
          <w:sz w:val="22"/>
          <w:szCs w:val="22"/>
        </w:rPr>
        <w:t>XXXXXXXX</w:t>
      </w:r>
      <w:r w:rsidR="009065E8" w:rsidRPr="009065E8">
        <w:rPr>
          <w:rFonts w:ascii="Calibri" w:hAnsi="Calibri" w:cs="Calibri"/>
          <w:sz w:val="22"/>
          <w:szCs w:val="22"/>
        </w:rPr>
        <w:t xml:space="preserve">/SSPSP, CPF </w:t>
      </w:r>
      <w:r w:rsidR="00DE4DDF">
        <w:rPr>
          <w:rFonts w:ascii="Calibri" w:hAnsi="Calibri" w:cs="Calibri"/>
          <w:sz w:val="22"/>
          <w:szCs w:val="22"/>
        </w:rPr>
        <w:t>XXXXXXXXXXX</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1EF06874" w:rsidR="00F81BF6" w:rsidRPr="009B21AF" w:rsidRDefault="00A54DA0" w:rsidP="00F81BF6">
      <w:pPr>
        <w:pStyle w:val="Corpodetexto23"/>
        <w:rPr>
          <w:rFonts w:ascii="Calibri" w:hAnsi="Calibri" w:cs="Calibri"/>
          <w:color w:val="auto"/>
          <w:sz w:val="22"/>
          <w:szCs w:val="22"/>
        </w:rPr>
      </w:pPr>
      <w:r w:rsidRPr="00786C1C">
        <w:rPr>
          <w:rFonts w:ascii="Calibri" w:hAnsi="Calibri" w:cs="Calibri"/>
          <w:color w:val="auto"/>
          <w:sz w:val="22"/>
          <w:szCs w:val="22"/>
        </w:rPr>
        <w:t xml:space="preserve">Constitui objeto do presente a </w:t>
      </w:r>
      <w:r w:rsidR="00B25697" w:rsidRPr="00786C1C">
        <w:rPr>
          <w:rFonts w:ascii="Calibri" w:hAnsi="Calibri" w:cs="Calibri"/>
          <w:color w:val="auto"/>
          <w:sz w:val="22"/>
          <w:szCs w:val="22"/>
        </w:rPr>
        <w:t>c</w:t>
      </w:r>
      <w:r w:rsidR="00B25697" w:rsidRPr="00786C1C">
        <w:rPr>
          <w:rFonts w:ascii="Calibri" w:hAnsi="Calibri" w:cs="Calibri"/>
          <w:b/>
          <w:bCs/>
          <w:color w:val="auto"/>
          <w:sz w:val="22"/>
          <w:szCs w:val="22"/>
        </w:rPr>
        <w:t>ontratação de empresa especializada em serviços de lavanderia - CAMPUS I, CERES e CESFI</w:t>
      </w:r>
      <w:r w:rsidR="00F81BF6" w:rsidRPr="00786C1C">
        <w:rPr>
          <w:rFonts w:ascii="Calibri" w:hAnsi="Calibri" w:cs="Calibri"/>
          <w:color w:val="auto"/>
          <w:sz w:val="22"/>
          <w:szCs w:val="22"/>
        </w:rPr>
        <w:t>, de</w:t>
      </w:r>
      <w:r w:rsidR="00F81BF6" w:rsidRPr="009B21AF">
        <w:rPr>
          <w:rFonts w:ascii="Calibri" w:hAnsi="Calibri" w:cs="Calibri"/>
          <w:color w:val="auto"/>
          <w:sz w:val="22"/>
          <w:szCs w:val="22"/>
        </w:rPr>
        <w:t xml:space="preserve"> acordo com as especificações e condições para execução do objeto, descritos no </w:t>
      </w:r>
      <w:r w:rsidR="00F81BF6"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00F81BF6"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00F81BF6"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CE1A6C1" w:rsidR="00F971E0" w:rsidRPr="00786C1C" w:rsidRDefault="00F971E0" w:rsidP="00F971E0">
      <w:pPr>
        <w:jc w:val="both"/>
        <w:rPr>
          <w:rFonts w:ascii="Calibri" w:hAnsi="Calibri"/>
          <w:bCs/>
          <w:sz w:val="22"/>
          <w:szCs w:val="22"/>
        </w:rPr>
      </w:pPr>
      <w:r w:rsidRPr="00786C1C">
        <w:rPr>
          <w:rFonts w:ascii="Calibri" w:hAnsi="Calibri"/>
          <w:b/>
          <w:sz w:val="22"/>
          <w:szCs w:val="22"/>
        </w:rPr>
        <w:t xml:space="preserve">III - </w:t>
      </w:r>
      <w:r w:rsidRPr="00786C1C">
        <w:rPr>
          <w:rFonts w:ascii="Calibri" w:hAnsi="Calibri"/>
          <w:bCs/>
          <w:sz w:val="22"/>
          <w:szCs w:val="22"/>
        </w:rPr>
        <w:t xml:space="preserve">O valor do contrato poderá ser reajustado, desde que solicitado formalmente pela contratada, </w:t>
      </w:r>
      <w:r w:rsidR="002239FA" w:rsidRPr="00786C1C">
        <w:rPr>
          <w:rFonts w:ascii="Calibri" w:hAnsi="Calibri"/>
          <w:bCs/>
          <w:sz w:val="22"/>
          <w:szCs w:val="22"/>
        </w:rPr>
        <w:t xml:space="preserve">observado o interregno mínimo de um ano a contar do início de sua vigência </w:t>
      </w:r>
      <w:r w:rsidRPr="00786C1C">
        <w:rPr>
          <w:rFonts w:ascii="Calibri" w:hAnsi="Calibri"/>
          <w:bCs/>
          <w:sz w:val="22"/>
          <w:szCs w:val="22"/>
        </w:rPr>
        <w:t>e da seguinte forma:</w:t>
      </w:r>
    </w:p>
    <w:p w14:paraId="5BEB4517" w14:textId="372F8D07" w:rsidR="00F971E0" w:rsidRPr="00786C1C" w:rsidRDefault="000D368A" w:rsidP="000D368A">
      <w:pPr>
        <w:jc w:val="both"/>
        <w:rPr>
          <w:rFonts w:ascii="Calibri" w:hAnsi="Calibri"/>
          <w:bCs/>
          <w:sz w:val="22"/>
          <w:szCs w:val="22"/>
        </w:rPr>
      </w:pPr>
      <w:r w:rsidRPr="00786C1C">
        <w:rPr>
          <w:rFonts w:ascii="Calibri" w:hAnsi="Calibri"/>
          <w:b/>
          <w:sz w:val="22"/>
          <w:szCs w:val="22"/>
        </w:rPr>
        <w:t>IV</w:t>
      </w:r>
      <w:r w:rsidR="00F971E0" w:rsidRPr="00786C1C">
        <w:rPr>
          <w:rFonts w:ascii="Calibri" w:hAnsi="Calibri"/>
          <w:bCs/>
          <w:sz w:val="22"/>
          <w:szCs w:val="22"/>
        </w:rPr>
        <w:t xml:space="preserve"> </w:t>
      </w:r>
      <w:r w:rsidRPr="00786C1C">
        <w:rPr>
          <w:rFonts w:ascii="Calibri" w:hAnsi="Calibri"/>
          <w:bCs/>
          <w:sz w:val="22"/>
          <w:szCs w:val="22"/>
        </w:rPr>
        <w:t xml:space="preserve">- </w:t>
      </w:r>
      <w:r w:rsidR="00F971E0" w:rsidRPr="00786C1C">
        <w:rPr>
          <w:rFonts w:ascii="Calibri" w:hAnsi="Calibri"/>
          <w:bCs/>
          <w:sz w:val="22"/>
          <w:szCs w:val="22"/>
        </w:rPr>
        <w:t>O índice de reajuste será o Índice Nacional de Preços ao Consumidor Amplo - IPCA, ou índice que vier a substituí-lo;</w:t>
      </w:r>
    </w:p>
    <w:p w14:paraId="6BC670AC" w14:textId="1B89D081" w:rsidR="00F971E0" w:rsidRPr="00786C1C" w:rsidRDefault="000D368A" w:rsidP="000D368A">
      <w:pPr>
        <w:jc w:val="both"/>
        <w:rPr>
          <w:rFonts w:ascii="Calibri" w:hAnsi="Calibri"/>
          <w:bCs/>
          <w:sz w:val="22"/>
          <w:szCs w:val="22"/>
        </w:rPr>
      </w:pPr>
      <w:r w:rsidRPr="00786C1C">
        <w:rPr>
          <w:rFonts w:ascii="Calibri" w:hAnsi="Calibri"/>
          <w:b/>
          <w:sz w:val="22"/>
          <w:szCs w:val="22"/>
        </w:rPr>
        <w:t xml:space="preserve">V - </w:t>
      </w:r>
      <w:r w:rsidR="00F971E0" w:rsidRPr="00786C1C">
        <w:rPr>
          <w:rFonts w:ascii="Calibri" w:hAnsi="Calibri"/>
          <w:bCs/>
          <w:sz w:val="22"/>
          <w:szCs w:val="22"/>
        </w:rPr>
        <w:t xml:space="preserve">Será utilizado o acumulado do índice dos últimos 12 meses </w:t>
      </w:r>
      <w:r w:rsidR="002239FA" w:rsidRPr="00786C1C">
        <w:rPr>
          <w:rFonts w:ascii="Calibri" w:hAnsi="Calibri"/>
          <w:bCs/>
          <w:sz w:val="22"/>
          <w:szCs w:val="22"/>
        </w:rPr>
        <w:t>a contar do início da vigência da ARP</w:t>
      </w:r>
      <w:r w:rsidR="00F971E0" w:rsidRPr="00786C1C">
        <w:rPr>
          <w:rFonts w:ascii="Calibri" w:hAnsi="Calibri"/>
          <w:bCs/>
          <w:sz w:val="22"/>
          <w:szCs w:val="22"/>
        </w:rPr>
        <w:t>;</w:t>
      </w:r>
    </w:p>
    <w:p w14:paraId="36DD7736" w14:textId="4DA65AB5" w:rsidR="00F971E0" w:rsidRPr="00786C1C" w:rsidRDefault="000D368A" w:rsidP="000D368A">
      <w:pPr>
        <w:jc w:val="both"/>
        <w:rPr>
          <w:rFonts w:ascii="Calibri" w:hAnsi="Calibri"/>
          <w:bCs/>
          <w:sz w:val="22"/>
          <w:szCs w:val="22"/>
        </w:rPr>
      </w:pPr>
      <w:r w:rsidRPr="00786C1C">
        <w:rPr>
          <w:rFonts w:ascii="Calibri" w:hAnsi="Calibri"/>
          <w:b/>
          <w:sz w:val="22"/>
          <w:szCs w:val="22"/>
        </w:rPr>
        <w:t>VI -</w:t>
      </w:r>
      <w:r w:rsidR="00F971E0" w:rsidRPr="00786C1C">
        <w:rPr>
          <w:rFonts w:ascii="Calibri" w:hAnsi="Calibri"/>
          <w:bCs/>
          <w:sz w:val="22"/>
          <w:szCs w:val="22"/>
        </w:rPr>
        <w:t xml:space="preserve"> Os reajustes a que o contratado </w:t>
      </w:r>
      <w:proofErr w:type="spellStart"/>
      <w:r w:rsidR="00F971E0" w:rsidRPr="00786C1C">
        <w:rPr>
          <w:rFonts w:ascii="Calibri" w:hAnsi="Calibri"/>
          <w:bCs/>
          <w:sz w:val="22"/>
          <w:szCs w:val="22"/>
        </w:rPr>
        <w:t>fizer</w:t>
      </w:r>
      <w:proofErr w:type="spellEnd"/>
      <w:r w:rsidR="00F971E0" w:rsidRPr="00786C1C">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B995209" w14:textId="738FE9C1" w:rsidR="00F971E0" w:rsidRPr="009B21AF" w:rsidRDefault="000D368A" w:rsidP="000D368A">
      <w:pPr>
        <w:pStyle w:val="EspSubTitulo1Char"/>
        <w:suppressAutoHyphens/>
        <w:spacing w:before="0" w:after="0"/>
        <w:rPr>
          <w:rFonts w:ascii="Calibri" w:hAnsi="Calibri" w:cs="Calibri"/>
          <w:bCs/>
          <w:szCs w:val="22"/>
        </w:rPr>
      </w:pPr>
      <w:r w:rsidRPr="00786C1C">
        <w:rPr>
          <w:rFonts w:ascii="Calibri" w:hAnsi="Calibri" w:cs="Calibri"/>
          <w:b/>
          <w:szCs w:val="22"/>
        </w:rPr>
        <w:t>VII</w:t>
      </w:r>
      <w:r w:rsidR="00F971E0" w:rsidRPr="00786C1C">
        <w:rPr>
          <w:rFonts w:ascii="Calibri" w:hAnsi="Calibri" w:cs="Calibri"/>
          <w:b/>
          <w:szCs w:val="22"/>
        </w:rPr>
        <w:t xml:space="preserve"> </w:t>
      </w:r>
      <w:r w:rsidRPr="00786C1C">
        <w:rPr>
          <w:rFonts w:ascii="Calibri" w:hAnsi="Calibri" w:cs="Calibri"/>
          <w:b/>
          <w:szCs w:val="22"/>
        </w:rPr>
        <w:t>-</w:t>
      </w:r>
      <w:r w:rsidR="00F971E0" w:rsidRPr="00786C1C">
        <w:rPr>
          <w:rFonts w:ascii="Calibri" w:hAnsi="Calibri" w:cs="Calibri"/>
          <w:bCs/>
          <w:szCs w:val="22"/>
        </w:rPr>
        <w:t xml:space="preserve"> A revisão dos preços poderá ser concedida, pelo CONTRATANTE, a partir da análise e discussão de planilha</w:t>
      </w:r>
      <w:r w:rsidR="00F971E0" w:rsidRPr="009B21AF">
        <w:rPr>
          <w:rFonts w:ascii="Calibri" w:hAnsi="Calibri" w:cs="Calibri"/>
          <w:bCs/>
          <w:szCs w:val="22"/>
        </w:rPr>
        <w:t xml:space="preserve">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00F971E0"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684AD633" w:rsidR="00F81BF6" w:rsidRPr="001112B2" w:rsidRDefault="00681F05" w:rsidP="00D439F8">
            <w:pPr>
              <w:snapToGrid w:val="0"/>
              <w:jc w:val="center"/>
              <w:rPr>
                <w:rFonts w:ascii="Calibri" w:hAnsi="Calibri" w:cs="Calibri"/>
                <w:sz w:val="22"/>
                <w:szCs w:val="22"/>
              </w:rPr>
            </w:pPr>
            <w:r>
              <w:rPr>
                <w:rFonts w:ascii="Calibri" w:hAnsi="Calibri" w:cs="Calibri"/>
                <w:sz w:val="22"/>
                <w:szCs w:val="22"/>
              </w:rPr>
              <w:t>11038; 3201; 12758</w:t>
            </w:r>
          </w:p>
        </w:tc>
        <w:tc>
          <w:tcPr>
            <w:tcW w:w="4395" w:type="dxa"/>
            <w:tcBorders>
              <w:left w:val="single" w:sz="8" w:space="0" w:color="000000"/>
              <w:bottom w:val="single" w:sz="8" w:space="0" w:color="000000"/>
            </w:tcBorders>
          </w:tcPr>
          <w:p w14:paraId="24C8314E" w14:textId="39DC3706" w:rsidR="00F81BF6" w:rsidRPr="001112B2" w:rsidRDefault="00681F05" w:rsidP="00D439F8">
            <w:pPr>
              <w:snapToGrid w:val="0"/>
              <w:jc w:val="center"/>
              <w:rPr>
                <w:rFonts w:ascii="Calibri" w:hAnsi="Calibri" w:cs="Calibri"/>
                <w:sz w:val="22"/>
                <w:szCs w:val="22"/>
              </w:rPr>
            </w:pPr>
            <w:r>
              <w:rPr>
                <w:rFonts w:ascii="Calibri" w:hAnsi="Calibri" w:cs="Calibri"/>
                <w:sz w:val="22"/>
                <w:szCs w:val="22"/>
              </w:rPr>
              <w:t>1.500.100.000</w:t>
            </w:r>
          </w:p>
        </w:tc>
        <w:tc>
          <w:tcPr>
            <w:tcW w:w="3117" w:type="dxa"/>
            <w:tcBorders>
              <w:left w:val="single" w:sz="8" w:space="0" w:color="000000"/>
              <w:bottom w:val="single" w:sz="8" w:space="0" w:color="000000"/>
              <w:right w:val="single" w:sz="8" w:space="0" w:color="000000"/>
            </w:tcBorders>
          </w:tcPr>
          <w:p w14:paraId="2F184CD6" w14:textId="24F1DC4A" w:rsidR="00F81BF6" w:rsidRPr="001112B2" w:rsidRDefault="00681F05" w:rsidP="00D439F8">
            <w:pPr>
              <w:snapToGrid w:val="0"/>
              <w:jc w:val="center"/>
              <w:rPr>
                <w:rFonts w:ascii="Calibri" w:hAnsi="Calibri" w:cs="Calibri"/>
                <w:sz w:val="22"/>
                <w:szCs w:val="22"/>
              </w:rPr>
            </w:pPr>
            <w:r>
              <w:rPr>
                <w:rFonts w:ascii="Calibri" w:hAnsi="Calibri" w:cs="Calibri"/>
                <w:sz w:val="22"/>
                <w:szCs w:val="22"/>
              </w:rPr>
              <w:t>339030.39</w:t>
            </w:r>
          </w:p>
        </w:tc>
      </w:tr>
    </w:tbl>
    <w:p w14:paraId="41EB234B"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0F4AC476" w14:textId="4D81D76C" w:rsidR="00562F8F" w:rsidRPr="00D00E77" w:rsidRDefault="00F81BF6" w:rsidP="00562F8F">
      <w:pPr>
        <w:ind w:firstLine="142"/>
        <w:jc w:val="both"/>
        <w:rPr>
          <w:rFonts w:ascii="Calibri" w:hAnsi="Calibri"/>
        </w:rPr>
      </w:pPr>
      <w:r w:rsidRPr="007515E5">
        <w:rPr>
          <w:rFonts w:ascii="Calibri" w:hAnsi="Calibri" w:cs="Calibri"/>
          <w:b/>
          <w:bCs/>
          <w:szCs w:val="22"/>
        </w:rPr>
        <w:t xml:space="preserve">I </w:t>
      </w:r>
      <w:r w:rsidRPr="00786C1C">
        <w:rPr>
          <w:rFonts w:ascii="Calibri" w:hAnsi="Calibri" w:cs="Calibri"/>
          <w:b/>
          <w:bCs/>
          <w:szCs w:val="22"/>
        </w:rPr>
        <w:t>-</w:t>
      </w:r>
      <w:r w:rsidRPr="00786C1C">
        <w:rPr>
          <w:rFonts w:ascii="Calibri" w:hAnsi="Calibri" w:cs="Calibri"/>
          <w:bCs/>
          <w:szCs w:val="22"/>
        </w:rPr>
        <w:t xml:space="preserve"> O prazo de vigência deste instrumento tem </w:t>
      </w:r>
      <w:r w:rsidR="00562F8F" w:rsidRPr="00786C1C">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910F9F" w:rsidRPr="00786C1C">
            <w:rPr>
              <w:rFonts w:asciiTheme="minorHAnsi" w:hAnsiTheme="minorHAnsi" w:cstheme="minorHAnsi"/>
            </w:rPr>
            <w:t>na data de sua assinatura até o encerramento dos créditos orçamentários do ano de sua emissão.</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9" w:name="_Hlk92890956"/>
      <w:bookmarkStart w:id="10"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307998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III</w:t>
      </w:r>
      <w:r w:rsidR="000D368A">
        <w:rPr>
          <w:rFonts w:ascii="Calibri" w:hAnsi="Calibri" w:cs="Calibri"/>
          <w:bCs/>
          <w:color w:val="000000"/>
          <w:sz w:val="22"/>
          <w:szCs w:val="22"/>
        </w:rPr>
        <w:t xml:space="preserve"> </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9"/>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10"/>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0711EDFB" w:rsidR="00F81BF6" w:rsidRPr="009B21AF" w:rsidRDefault="002908B9"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786C1C">
            <w:rPr>
              <w:rFonts w:asciiTheme="minorHAnsi" w:hAnsiTheme="minorHAnsi" w:cstheme="minorHAnsi"/>
              <w:b/>
            </w:rPr>
            <w:t>Florianópolis/SC</w:t>
          </w:r>
        </w:sdtContent>
      </w:sdt>
      <w:r w:rsidR="00DC6BAC" w:rsidRPr="00786C1C">
        <w:rPr>
          <w:rFonts w:ascii="Calibri" w:hAnsi="Calibri" w:cs="Calibri"/>
          <w:bCs/>
          <w:sz w:val="22"/>
          <w:szCs w:val="22"/>
        </w:rPr>
        <w:t>, conforme datas das assinaturas digitais</w:t>
      </w:r>
      <w:r w:rsidR="00F81BF6" w:rsidRPr="00786C1C">
        <w:rPr>
          <w:rFonts w:ascii="Calibri" w:hAnsi="Calibri" w:cs="Calibri"/>
          <w:bCs/>
          <w:sz w:val="22"/>
          <w:szCs w:val="22"/>
        </w:rPr>
        <w:t>.</w:t>
      </w:r>
    </w:p>
    <w:p w14:paraId="7EE9966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623BFD94"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038D2F36" w14:textId="77777777" w:rsidR="00737D1B" w:rsidRDefault="00737D1B" w:rsidP="00737D1B">
      <w:pPr>
        <w:jc w:val="center"/>
        <w:rPr>
          <w:rFonts w:ascii="Calibri" w:hAnsi="Calibri" w:cs="Arial"/>
          <w:b/>
          <w:color w:val="FF0000"/>
          <w:sz w:val="80"/>
          <w:szCs w:val="80"/>
        </w:rPr>
      </w:pPr>
    </w:p>
    <w:p w14:paraId="6939273C" w14:textId="77777777" w:rsidR="002874CC" w:rsidRDefault="002874CC" w:rsidP="00F803EB">
      <w:pPr>
        <w:jc w:val="center"/>
        <w:rPr>
          <w:rFonts w:ascii="Calibri" w:hAnsi="Calibri" w:cs="Arial"/>
          <w:b/>
          <w:sz w:val="22"/>
          <w:szCs w:val="22"/>
        </w:rPr>
      </w:pPr>
      <w:bookmarkStart w:id="11" w:name="Anexo_VII"/>
    </w:p>
    <w:p w14:paraId="08C11CDF" w14:textId="77777777" w:rsidR="00A54DA0" w:rsidRDefault="00A54DA0" w:rsidP="00F803EB">
      <w:pPr>
        <w:jc w:val="center"/>
        <w:rPr>
          <w:rFonts w:ascii="Calibri" w:hAnsi="Calibri" w:cs="Arial"/>
          <w:b/>
          <w:sz w:val="22"/>
          <w:szCs w:val="22"/>
        </w:rPr>
        <w:sectPr w:rsidR="00A54DA0" w:rsidSect="00A54DA0">
          <w:headerReference w:type="default" r:id="rId18"/>
          <w:footerReference w:type="default" r:id="rId19"/>
          <w:pgSz w:w="11907" w:h="16840" w:code="9"/>
          <w:pgMar w:top="851" w:right="851" w:bottom="794" w:left="1134" w:header="567" w:footer="567" w:gutter="0"/>
          <w:cols w:space="720"/>
          <w:docGrid w:linePitch="326"/>
        </w:sectPr>
      </w:pPr>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t xml:space="preserve">ANEXO </w:t>
      </w:r>
      <w:r w:rsidR="00D00E77">
        <w:rPr>
          <w:rFonts w:ascii="Calibri" w:hAnsi="Calibri" w:cs="Arial"/>
          <w:b/>
          <w:sz w:val="22"/>
          <w:szCs w:val="22"/>
        </w:rPr>
        <w:t>V</w:t>
      </w:r>
      <w:r w:rsidR="00746E60">
        <w:rPr>
          <w:rFonts w:ascii="Calibri" w:hAnsi="Calibri" w:cs="Arial"/>
          <w:b/>
          <w:sz w:val="22"/>
          <w:szCs w:val="22"/>
        </w:rPr>
        <w:t>I</w:t>
      </w:r>
    </w:p>
    <w:bookmarkEnd w:id="11"/>
    <w:p w14:paraId="4A169FA6" w14:textId="77777777" w:rsidR="00F803EB" w:rsidRPr="00E90298" w:rsidRDefault="00F803EB" w:rsidP="00F803EB">
      <w:pPr>
        <w:jc w:val="center"/>
        <w:rPr>
          <w:rFonts w:ascii="Calibri" w:hAnsi="Calibri" w:cs="Arial"/>
          <w:bCs/>
          <w:sz w:val="10"/>
          <w:szCs w:val="10"/>
        </w:rPr>
      </w:pPr>
    </w:p>
    <w:p w14:paraId="60F7720D" w14:textId="48A75E70"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62501C" w:rsidRPr="00786C1C">
        <w:rPr>
          <w:rFonts w:ascii="Calibri" w:hAnsi="Calibri" w:cs="Arial"/>
          <w:bCs w:val="0"/>
          <w:szCs w:val="22"/>
        </w:rPr>
        <w:t>0</w:t>
      </w:r>
      <w:r w:rsidR="004F2C24">
        <w:rPr>
          <w:rFonts w:ascii="Calibri" w:hAnsi="Calibri" w:cs="Arial"/>
          <w:bCs w:val="0"/>
          <w:szCs w:val="22"/>
        </w:rPr>
        <w:t>67</w:t>
      </w:r>
      <w:r w:rsidR="0062501C" w:rsidRPr="00786C1C">
        <w:rPr>
          <w:rFonts w:ascii="Calibri" w:hAnsi="Calibri" w:cs="Arial"/>
          <w:bCs w:val="0"/>
          <w:szCs w:val="22"/>
        </w:rPr>
        <w:t>9</w:t>
      </w:r>
      <w:r w:rsidR="00F2392A" w:rsidRPr="00786C1C">
        <w:rPr>
          <w:rFonts w:ascii="Calibri" w:hAnsi="Calibri" w:cs="Arial"/>
          <w:bCs w:val="0"/>
          <w:szCs w:val="22"/>
        </w:rPr>
        <w:t>/20</w:t>
      </w:r>
      <w:r w:rsidR="00095A81" w:rsidRPr="00786C1C">
        <w:rPr>
          <w:rFonts w:ascii="Calibri" w:hAnsi="Calibri" w:cs="Arial"/>
          <w:bCs w:val="0"/>
          <w:szCs w:val="22"/>
        </w:rPr>
        <w:t>2</w:t>
      </w:r>
      <w:r w:rsidR="003618FC" w:rsidRPr="00786C1C">
        <w:rPr>
          <w:rFonts w:ascii="Calibri" w:hAnsi="Calibri" w:cs="Arial"/>
          <w:bCs w:val="0"/>
          <w:szCs w:val="22"/>
        </w:rPr>
        <w:t>5</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278DB1BE"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830189">
        <w:rPr>
          <w:rFonts w:ascii="Calibri" w:hAnsi="Calibri" w:cs="Arial"/>
          <w:sz w:val="20"/>
          <w:szCs w:val="20"/>
        </w:rPr>
        <w:t>5</w:t>
      </w:r>
    </w:p>
    <w:p w14:paraId="11E63A01" w14:textId="53977AF9"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830189">
        <w:rPr>
          <w:rFonts w:ascii="Calibri" w:hAnsi="Calibri"/>
          <w:sz w:val="20"/>
          <w:szCs w:val="20"/>
        </w:rPr>
        <w:t>5</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6A5C9A1D"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62501C" w:rsidRPr="00786C1C">
        <w:rPr>
          <w:rFonts w:ascii="Calibri" w:hAnsi="Calibri"/>
          <w:b w:val="0"/>
          <w:szCs w:val="22"/>
          <w:lang w:val="pt-PT"/>
        </w:rPr>
        <w:t>0</w:t>
      </w:r>
      <w:r w:rsidR="00462FA2">
        <w:rPr>
          <w:rFonts w:ascii="Calibri" w:hAnsi="Calibri"/>
          <w:b w:val="0"/>
          <w:szCs w:val="22"/>
          <w:lang w:val="pt-PT"/>
        </w:rPr>
        <w:t>67</w:t>
      </w:r>
      <w:r w:rsidR="0062501C" w:rsidRPr="00786C1C">
        <w:rPr>
          <w:rFonts w:ascii="Calibri" w:hAnsi="Calibri"/>
          <w:b w:val="0"/>
          <w:szCs w:val="22"/>
          <w:lang w:val="pt-PT"/>
        </w:rPr>
        <w:t>9</w:t>
      </w:r>
      <w:r w:rsidR="00F2392A" w:rsidRPr="00786C1C">
        <w:rPr>
          <w:rFonts w:ascii="Calibri" w:hAnsi="Calibri"/>
          <w:b w:val="0"/>
          <w:szCs w:val="22"/>
          <w:lang w:val="pt-PT"/>
        </w:rPr>
        <w:t>/20</w:t>
      </w:r>
      <w:r w:rsidR="00095A81" w:rsidRPr="00786C1C">
        <w:rPr>
          <w:rFonts w:ascii="Calibri" w:hAnsi="Calibri"/>
          <w:b w:val="0"/>
          <w:szCs w:val="22"/>
          <w:lang w:val="pt-PT"/>
        </w:rPr>
        <w:t>2</w:t>
      </w:r>
      <w:r w:rsidR="003618FC" w:rsidRPr="00786C1C">
        <w:rPr>
          <w:rFonts w:ascii="Calibri" w:hAnsi="Calibri"/>
          <w:b w:val="0"/>
          <w:szCs w:val="22"/>
          <w:lang w:val="pt-PT"/>
        </w:rPr>
        <w:t>5</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AE7910" w:rsidRDefault="00AE7910">
      <w:r>
        <w:separator/>
      </w:r>
    </w:p>
  </w:endnote>
  <w:endnote w:type="continuationSeparator" w:id="0">
    <w:p w14:paraId="7E2AAA9C" w14:textId="77777777" w:rsidR="00AE7910" w:rsidRDefault="00AE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16C92638" w:rsidR="00AE7910" w:rsidRPr="00A335AF" w:rsidRDefault="00AE7910" w:rsidP="00352F71">
    <w:pPr>
      <w:pStyle w:val="Rodap"/>
      <w:tabs>
        <w:tab w:val="clear" w:pos="4419"/>
        <w:tab w:val="center" w:pos="0"/>
      </w:tabs>
      <w:rPr>
        <w:sz w:val="14"/>
      </w:rPr>
    </w:pPr>
    <w:r w:rsidRPr="00786C1C">
      <w:rPr>
        <w:sz w:val="14"/>
      </w:rPr>
      <w:t>PE</w:t>
    </w:r>
    <w:r w:rsidR="00A335AF" w:rsidRPr="00786C1C">
      <w:rPr>
        <w:sz w:val="14"/>
      </w:rPr>
      <w:t xml:space="preserve"> 0</w:t>
    </w:r>
    <w:r w:rsidR="00D13F55">
      <w:rPr>
        <w:sz w:val="14"/>
      </w:rPr>
      <w:t>67</w:t>
    </w:r>
    <w:r w:rsidR="00A335AF" w:rsidRPr="00786C1C">
      <w:rPr>
        <w:sz w:val="14"/>
      </w:rPr>
      <w:t>9</w:t>
    </w:r>
    <w:r w:rsidRPr="00786C1C">
      <w:rPr>
        <w:sz w:val="14"/>
      </w:rPr>
      <w:t>/2025</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AE7910" w:rsidRPr="00562F8F" w:rsidRDefault="00AE7910"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AE7910" w:rsidRDefault="00AE7910">
      <w:r>
        <w:separator/>
      </w:r>
    </w:p>
  </w:footnote>
  <w:footnote w:type="continuationSeparator" w:id="0">
    <w:p w14:paraId="18331152" w14:textId="77777777" w:rsidR="00AE7910" w:rsidRDefault="00AE7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AE7910" w:rsidRDefault="00AE7910">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AE7910" w:rsidRPr="006A59DF" w:rsidRDefault="00AE7910">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AE7910" w:rsidRDefault="00AE7910"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AE7910" w:rsidRDefault="00AE7910">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87328888">
    <w:abstractNumId w:val="0"/>
  </w:num>
  <w:num w:numId="2" w16cid:durableId="550920208">
    <w:abstractNumId w:val="1"/>
  </w:num>
  <w:num w:numId="3" w16cid:durableId="1292444683">
    <w:abstractNumId w:val="2"/>
  </w:num>
  <w:num w:numId="4" w16cid:durableId="612710444">
    <w:abstractNumId w:val="6"/>
  </w:num>
  <w:num w:numId="5" w16cid:durableId="1955552532">
    <w:abstractNumId w:val="13"/>
  </w:num>
  <w:num w:numId="6" w16cid:durableId="569390202">
    <w:abstractNumId w:val="8"/>
  </w:num>
  <w:num w:numId="7" w16cid:durableId="632714863">
    <w:abstractNumId w:val="5"/>
  </w:num>
  <w:num w:numId="8" w16cid:durableId="434985764">
    <w:abstractNumId w:val="7"/>
  </w:num>
  <w:num w:numId="9" w16cid:durableId="984510881">
    <w:abstractNumId w:val="10"/>
  </w:num>
  <w:num w:numId="10" w16cid:durableId="1515682605">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16cid:durableId="393627613">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16cid:durableId="1000736614">
    <w:abstractNumId w:val="4"/>
  </w:num>
  <w:num w:numId="13" w16cid:durableId="1496605951">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16cid:durableId="166042864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16cid:durableId="136879978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16cid:durableId="188405846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16cid:durableId="218791186">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16cid:durableId="51546766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16cid:durableId="190841517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16cid:durableId="179767330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16cid:durableId="55489341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16cid:durableId="1710759965">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16cid:durableId="46242913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16cid:durableId="441800801">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16cid:durableId="1200894902">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16cid:durableId="1254205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16cid:durableId="1029258189">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16cid:durableId="610362910">
    <w:abstractNumId w:val="3"/>
  </w:num>
  <w:num w:numId="29" w16cid:durableId="278143985">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16cid:durableId="162345904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16cid:durableId="476263488">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16cid:durableId="1772162241">
    <w:abstractNumId w:val="11"/>
  </w:num>
  <w:num w:numId="33" w16cid:durableId="1915316448">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0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368A"/>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472A7"/>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04D"/>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239FA"/>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46A8"/>
    <w:rsid w:val="002D54DE"/>
    <w:rsid w:val="002D7F62"/>
    <w:rsid w:val="002E0188"/>
    <w:rsid w:val="002E0DD8"/>
    <w:rsid w:val="002E342A"/>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18FC"/>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9E5"/>
    <w:rsid w:val="003B1D79"/>
    <w:rsid w:val="003B2CF6"/>
    <w:rsid w:val="003B2DC2"/>
    <w:rsid w:val="003B2F78"/>
    <w:rsid w:val="003B3759"/>
    <w:rsid w:val="003B3B12"/>
    <w:rsid w:val="003B3F71"/>
    <w:rsid w:val="003B4237"/>
    <w:rsid w:val="003B501C"/>
    <w:rsid w:val="003B5A3B"/>
    <w:rsid w:val="003B5FC4"/>
    <w:rsid w:val="003C0F38"/>
    <w:rsid w:val="003C1D1C"/>
    <w:rsid w:val="003C319E"/>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3949"/>
    <w:rsid w:val="004145F2"/>
    <w:rsid w:val="00415026"/>
    <w:rsid w:val="00420AA3"/>
    <w:rsid w:val="00421139"/>
    <w:rsid w:val="00423006"/>
    <w:rsid w:val="00423FB4"/>
    <w:rsid w:val="00424A98"/>
    <w:rsid w:val="00431E12"/>
    <w:rsid w:val="004327A7"/>
    <w:rsid w:val="004336FB"/>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62FA2"/>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A7E17"/>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9A3"/>
    <w:rsid w:val="004F2C24"/>
    <w:rsid w:val="004F2E6A"/>
    <w:rsid w:val="004F348B"/>
    <w:rsid w:val="004F367D"/>
    <w:rsid w:val="004F3C73"/>
    <w:rsid w:val="004F3F2B"/>
    <w:rsid w:val="004F4586"/>
    <w:rsid w:val="004F6CC5"/>
    <w:rsid w:val="005000E4"/>
    <w:rsid w:val="00500928"/>
    <w:rsid w:val="00500E5A"/>
    <w:rsid w:val="00501625"/>
    <w:rsid w:val="00502189"/>
    <w:rsid w:val="00505582"/>
    <w:rsid w:val="0050583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B36"/>
    <w:rsid w:val="00567C5D"/>
    <w:rsid w:val="00567FCF"/>
    <w:rsid w:val="005711D8"/>
    <w:rsid w:val="0057131B"/>
    <w:rsid w:val="00572C36"/>
    <w:rsid w:val="00575407"/>
    <w:rsid w:val="00575CFD"/>
    <w:rsid w:val="0057616B"/>
    <w:rsid w:val="00577ED2"/>
    <w:rsid w:val="005810B7"/>
    <w:rsid w:val="0058342E"/>
    <w:rsid w:val="00583D2C"/>
    <w:rsid w:val="00585240"/>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E7C73"/>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501C"/>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1F05"/>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2C57"/>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098"/>
    <w:rsid w:val="006F49DF"/>
    <w:rsid w:val="006F4DEE"/>
    <w:rsid w:val="006F6C53"/>
    <w:rsid w:val="00700A72"/>
    <w:rsid w:val="007014C3"/>
    <w:rsid w:val="00701C64"/>
    <w:rsid w:val="0070267A"/>
    <w:rsid w:val="00702A89"/>
    <w:rsid w:val="00706F02"/>
    <w:rsid w:val="00706F54"/>
    <w:rsid w:val="007078BE"/>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6C1C"/>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AED"/>
    <w:rsid w:val="00803FF1"/>
    <w:rsid w:val="008047F1"/>
    <w:rsid w:val="00806CD1"/>
    <w:rsid w:val="0080794C"/>
    <w:rsid w:val="00815CA4"/>
    <w:rsid w:val="00822C31"/>
    <w:rsid w:val="00827044"/>
    <w:rsid w:val="00830189"/>
    <w:rsid w:val="0083222B"/>
    <w:rsid w:val="00834D69"/>
    <w:rsid w:val="00835012"/>
    <w:rsid w:val="008376EB"/>
    <w:rsid w:val="00840E9D"/>
    <w:rsid w:val="008508AB"/>
    <w:rsid w:val="00851288"/>
    <w:rsid w:val="00851DD8"/>
    <w:rsid w:val="00852605"/>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3C76"/>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8F6EA5"/>
    <w:rsid w:val="009065E8"/>
    <w:rsid w:val="00907ACE"/>
    <w:rsid w:val="00910F9F"/>
    <w:rsid w:val="00912CA0"/>
    <w:rsid w:val="009134AC"/>
    <w:rsid w:val="009139B5"/>
    <w:rsid w:val="00913C73"/>
    <w:rsid w:val="00915A6D"/>
    <w:rsid w:val="009175EF"/>
    <w:rsid w:val="00921212"/>
    <w:rsid w:val="00922018"/>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35AF"/>
    <w:rsid w:val="00A3653A"/>
    <w:rsid w:val="00A36C4C"/>
    <w:rsid w:val="00A414C7"/>
    <w:rsid w:val="00A42BD5"/>
    <w:rsid w:val="00A42F14"/>
    <w:rsid w:val="00A46A13"/>
    <w:rsid w:val="00A51CCB"/>
    <w:rsid w:val="00A53A55"/>
    <w:rsid w:val="00A54375"/>
    <w:rsid w:val="00A54DA0"/>
    <w:rsid w:val="00A569F4"/>
    <w:rsid w:val="00A619A0"/>
    <w:rsid w:val="00A61BAF"/>
    <w:rsid w:val="00A71183"/>
    <w:rsid w:val="00A728B8"/>
    <w:rsid w:val="00A74053"/>
    <w:rsid w:val="00A76353"/>
    <w:rsid w:val="00A77017"/>
    <w:rsid w:val="00A77B8F"/>
    <w:rsid w:val="00A802CA"/>
    <w:rsid w:val="00A805C5"/>
    <w:rsid w:val="00A81EAE"/>
    <w:rsid w:val="00A8242F"/>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E7910"/>
    <w:rsid w:val="00AF04BD"/>
    <w:rsid w:val="00AF17C9"/>
    <w:rsid w:val="00AF20E7"/>
    <w:rsid w:val="00AF393C"/>
    <w:rsid w:val="00AF3DE9"/>
    <w:rsid w:val="00AF409C"/>
    <w:rsid w:val="00AF4A1E"/>
    <w:rsid w:val="00AF4C4F"/>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25697"/>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35B1"/>
    <w:rsid w:val="00B755AD"/>
    <w:rsid w:val="00B8160A"/>
    <w:rsid w:val="00B84631"/>
    <w:rsid w:val="00B84C28"/>
    <w:rsid w:val="00B906AE"/>
    <w:rsid w:val="00B9110A"/>
    <w:rsid w:val="00B9153C"/>
    <w:rsid w:val="00B91C9E"/>
    <w:rsid w:val="00B91D1D"/>
    <w:rsid w:val="00B9261D"/>
    <w:rsid w:val="00B92EA0"/>
    <w:rsid w:val="00B94164"/>
    <w:rsid w:val="00B94472"/>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054BD"/>
    <w:rsid w:val="00C103D8"/>
    <w:rsid w:val="00C1105C"/>
    <w:rsid w:val="00C1219C"/>
    <w:rsid w:val="00C129E4"/>
    <w:rsid w:val="00C162E1"/>
    <w:rsid w:val="00C16E9E"/>
    <w:rsid w:val="00C222EC"/>
    <w:rsid w:val="00C225EB"/>
    <w:rsid w:val="00C22960"/>
    <w:rsid w:val="00C240F1"/>
    <w:rsid w:val="00C242CA"/>
    <w:rsid w:val="00C244BD"/>
    <w:rsid w:val="00C2595F"/>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6B48"/>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46B"/>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0AF"/>
    <w:rsid w:val="00D02F2F"/>
    <w:rsid w:val="00D10154"/>
    <w:rsid w:val="00D11AE2"/>
    <w:rsid w:val="00D11E46"/>
    <w:rsid w:val="00D1318B"/>
    <w:rsid w:val="00D13F55"/>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B70"/>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DF50A1"/>
    <w:rsid w:val="00E01961"/>
    <w:rsid w:val="00E025BA"/>
    <w:rsid w:val="00E04E48"/>
    <w:rsid w:val="00E05F51"/>
    <w:rsid w:val="00E07518"/>
    <w:rsid w:val="00E07E53"/>
    <w:rsid w:val="00E116EA"/>
    <w:rsid w:val="00E14EB7"/>
    <w:rsid w:val="00E16236"/>
    <w:rsid w:val="00E17478"/>
    <w:rsid w:val="00E22722"/>
    <w:rsid w:val="00E25007"/>
    <w:rsid w:val="00E25BF3"/>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C273A"/>
    <w:rsid w:val="00ED124B"/>
    <w:rsid w:val="00ED285B"/>
    <w:rsid w:val="00ED53ED"/>
    <w:rsid w:val="00ED57B5"/>
    <w:rsid w:val="00EE1197"/>
    <w:rsid w:val="00EE2550"/>
    <w:rsid w:val="00EE35C6"/>
    <w:rsid w:val="00EE5769"/>
    <w:rsid w:val="00EE5E30"/>
    <w:rsid w:val="00EF0435"/>
    <w:rsid w:val="00EF1F21"/>
    <w:rsid w:val="00EF339D"/>
    <w:rsid w:val="00EF424C"/>
    <w:rsid w:val="00EF4DA5"/>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49D"/>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6951"/>
    <w:rsid w:val="00FF7283"/>
    <w:rsid w:val="00FF72BE"/>
    <w:rsid w:val="00FF7AE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0049"/>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 w:id="2122988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2611AB"/>
    <w:rsid w:val="002E342A"/>
    <w:rsid w:val="003B19E5"/>
    <w:rsid w:val="003F7607"/>
    <w:rsid w:val="004B2F91"/>
    <w:rsid w:val="00505832"/>
    <w:rsid w:val="0054441A"/>
    <w:rsid w:val="005F14F9"/>
    <w:rsid w:val="006738B0"/>
    <w:rsid w:val="00695DD5"/>
    <w:rsid w:val="006D7639"/>
    <w:rsid w:val="00712F71"/>
    <w:rsid w:val="008F6EA5"/>
    <w:rsid w:val="009A05A2"/>
    <w:rsid w:val="00A1342A"/>
    <w:rsid w:val="00A3182D"/>
    <w:rsid w:val="00A42F14"/>
    <w:rsid w:val="00AA7AFB"/>
    <w:rsid w:val="00B4559A"/>
    <w:rsid w:val="00BA2BC2"/>
    <w:rsid w:val="00D00440"/>
    <w:rsid w:val="00DC2A55"/>
    <w:rsid w:val="00E17B52"/>
    <w:rsid w:val="00EB2FC9"/>
    <w:rsid w:val="00F11930"/>
    <w:rsid w:val="00F2680D"/>
    <w:rsid w:val="00F3313F"/>
    <w:rsid w:val="00F3449D"/>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1A1DA-7E1C-43D5-8F96-B04157932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1872</TotalTime>
  <Pages>23</Pages>
  <Words>10804</Words>
  <Characters>58347</Characters>
  <Application>Microsoft Office Word</Application>
  <DocSecurity>0</DocSecurity>
  <Lines>486</Lines>
  <Paragraphs>138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69013</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RACHEL CARDOSO PILATI</cp:lastModifiedBy>
  <cp:revision>115</cp:revision>
  <cp:lastPrinted>2025-05-07T19:58:00Z</cp:lastPrinted>
  <dcterms:created xsi:type="dcterms:W3CDTF">2020-05-14T18:48:00Z</dcterms:created>
  <dcterms:modified xsi:type="dcterms:W3CDTF">2025-05-07T19:58:00Z</dcterms:modified>
</cp:coreProperties>
</file>